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28A951" w14:textId="59DBFF68" w:rsidR="00D767D1" w:rsidRPr="00D767D1" w:rsidRDefault="00912D85" w:rsidP="00D767D1">
      <w:pPr>
        <w:widowControl/>
        <w:shd w:val="clear" w:color="auto" w:fill="FFFFFF"/>
        <w:snapToGrid w:val="0"/>
        <w:ind w:right="45"/>
        <w:jc w:val="left"/>
        <w:outlineLvl w:val="2"/>
        <w:rPr>
          <w:rFonts w:ascii="Avenir Book" w:eastAsia="Times New Roman" w:hAnsi="Avenir Book" w:cs="Times New Roman"/>
          <w:b/>
          <w:bCs/>
          <w:color w:val="111111"/>
          <w:kern w:val="0"/>
          <w:sz w:val="23"/>
          <w:szCs w:val="23"/>
        </w:rPr>
      </w:pPr>
      <w:r>
        <w:rPr>
          <w:rFonts w:ascii="Avenir Book" w:eastAsia="Times New Roman" w:hAnsi="Avenir Book" w:cs="Times New Roman"/>
          <w:b/>
          <w:bCs/>
          <w:color w:val="000000"/>
          <w:spacing w:val="48"/>
          <w:kern w:val="0"/>
          <w:sz w:val="28"/>
          <w:szCs w:val="28"/>
          <w:bdr w:val="none" w:sz="0" w:space="0" w:color="auto" w:frame="1"/>
        </w:rPr>
        <w:t>L7</w:t>
      </w:r>
      <w:r w:rsidR="00D767D1" w:rsidRPr="00D767D1">
        <w:rPr>
          <w:rFonts w:ascii="Avenir Book" w:eastAsia="Times New Roman" w:hAnsi="Avenir Book" w:cs="Times New Roman"/>
          <w:b/>
          <w:bCs/>
          <w:color w:val="000000"/>
          <w:spacing w:val="48"/>
          <w:kern w:val="0"/>
          <w:sz w:val="28"/>
          <w:szCs w:val="28"/>
          <w:bdr w:val="none" w:sz="0" w:space="0" w:color="auto" w:frame="1"/>
        </w:rPr>
        <w:t xml:space="preserve"> Journal Assignment Instructions</w:t>
      </w:r>
    </w:p>
    <w:p w14:paraId="5DF45381" w14:textId="77777777" w:rsidR="00D767D1" w:rsidRPr="00D767D1" w:rsidRDefault="00D767D1" w:rsidP="00D767D1">
      <w:pPr>
        <w:widowControl/>
        <w:shd w:val="clear" w:color="auto" w:fill="FFFFFF"/>
        <w:snapToGrid w:val="0"/>
        <w:spacing w:before="240" w:after="240"/>
        <w:jc w:val="left"/>
        <w:outlineLvl w:val="0"/>
        <w:rPr>
          <w:rFonts w:ascii="Avenir Book" w:eastAsia="Times New Roman" w:hAnsi="Avenir Book" w:cs="Times New Roman"/>
          <w:b/>
          <w:bCs/>
          <w:color w:val="111111"/>
          <w:kern w:val="36"/>
          <w:sz w:val="29"/>
          <w:szCs w:val="29"/>
        </w:rPr>
      </w:pPr>
      <w:r w:rsidRPr="00D767D1">
        <w:rPr>
          <w:rFonts w:ascii="Avenir Book" w:eastAsia="Times New Roman" w:hAnsi="Avenir Book" w:cs="Times New Roman"/>
          <w:b/>
          <w:bCs/>
          <w:color w:val="111111"/>
          <w:kern w:val="36"/>
          <w:sz w:val="29"/>
          <w:szCs w:val="29"/>
        </w:rPr>
        <w:t>Journal</w:t>
      </w:r>
    </w:p>
    <w:p w14:paraId="013455DB" w14:textId="77777777" w:rsidR="00D767D1" w:rsidRPr="00D767D1" w:rsidRDefault="00D767D1" w:rsidP="00D767D1">
      <w:pPr>
        <w:widowControl/>
        <w:shd w:val="clear" w:color="auto" w:fill="FFFFFF"/>
        <w:snapToGrid w:val="0"/>
        <w:jc w:val="left"/>
        <w:outlineLvl w:val="1"/>
        <w:rPr>
          <w:rFonts w:ascii="Avenir Book" w:eastAsia="Times New Roman" w:hAnsi="Avenir Book" w:cs="Times New Roman"/>
          <w:b/>
          <w:bCs/>
          <w:color w:val="111111"/>
          <w:kern w:val="0"/>
        </w:rPr>
      </w:pPr>
      <w:r w:rsidRPr="00D767D1">
        <w:rPr>
          <w:rFonts w:ascii="Avenir Book" w:eastAsia="Times New Roman" w:hAnsi="Avenir Book" w:cs="Times New Roman"/>
          <w:b/>
          <w:bCs/>
          <w:color w:val="111111"/>
          <w:kern w:val="0"/>
          <w:bdr w:val="none" w:sz="0" w:space="0" w:color="auto" w:frame="1"/>
        </w:rPr>
        <w:t>Overview</w:t>
      </w:r>
    </w:p>
    <w:p w14:paraId="4FCE6BCE" w14:textId="77777777" w:rsidR="00D767D1" w:rsidRPr="00D767D1" w:rsidRDefault="00D767D1" w:rsidP="00D767D1">
      <w:pPr>
        <w:widowControl/>
        <w:shd w:val="clear" w:color="auto" w:fill="FFFFFF"/>
        <w:snapToGrid w:val="0"/>
        <w:spacing w:after="240"/>
        <w:jc w:val="left"/>
        <w:rPr>
          <w:rFonts w:ascii="Avenir Book" w:hAnsi="Avenir Book" w:cs="Times New Roman"/>
          <w:color w:val="111111"/>
          <w:kern w:val="0"/>
          <w:sz w:val="20"/>
          <w:szCs w:val="20"/>
        </w:rPr>
      </w:pPr>
      <w:r w:rsidRPr="00D767D1">
        <w:rPr>
          <w:rFonts w:ascii="Avenir Book" w:hAnsi="Avenir Book" w:cs="Times New Roman"/>
          <w:color w:val="111111"/>
          <w:kern w:val="0"/>
          <w:sz w:val="20"/>
          <w:szCs w:val="20"/>
        </w:rPr>
        <w:t>Lesson journals are designed to invoke critical analysis and engage students in the personal application of various course topics, theories, and perspectives. The assignments are a synthesized personal response to inquiries and excerpts provided by your instructor.</w:t>
      </w:r>
    </w:p>
    <w:p w14:paraId="3D0A8EFC" w14:textId="77777777" w:rsidR="00D767D1" w:rsidRPr="00D767D1" w:rsidRDefault="00D767D1" w:rsidP="00D767D1">
      <w:pPr>
        <w:widowControl/>
        <w:shd w:val="clear" w:color="auto" w:fill="FFFFFF"/>
        <w:snapToGrid w:val="0"/>
        <w:jc w:val="left"/>
        <w:outlineLvl w:val="1"/>
        <w:rPr>
          <w:rFonts w:ascii="Avenir Book" w:eastAsia="Times New Roman" w:hAnsi="Avenir Book" w:cs="Times New Roman"/>
          <w:b/>
          <w:bCs/>
          <w:color w:val="111111"/>
          <w:kern w:val="0"/>
        </w:rPr>
      </w:pPr>
      <w:r w:rsidRPr="00D767D1">
        <w:rPr>
          <w:rFonts w:ascii="Avenir Book" w:eastAsia="Times New Roman" w:hAnsi="Avenir Book" w:cs="Times New Roman"/>
          <w:b/>
          <w:bCs/>
          <w:color w:val="111111"/>
          <w:kern w:val="0"/>
          <w:bdr w:val="none" w:sz="0" w:space="0" w:color="auto" w:frame="1"/>
        </w:rPr>
        <w:t>Objectives</w:t>
      </w:r>
    </w:p>
    <w:p w14:paraId="1A14FDD0" w14:textId="25358551" w:rsidR="005733CA" w:rsidRPr="00D767D1" w:rsidRDefault="00BA4AE9" w:rsidP="003558C7">
      <w:pPr>
        <w:widowControl/>
        <w:numPr>
          <w:ilvl w:val="0"/>
          <w:numId w:val="1"/>
        </w:numPr>
        <w:shd w:val="clear" w:color="auto" w:fill="FFFFFF"/>
        <w:snapToGrid w:val="0"/>
        <w:ind w:left="709" w:hanging="283"/>
        <w:jc w:val="left"/>
        <w:rPr>
          <w:rFonts w:ascii="Avenir Book" w:eastAsia="Times New Roman" w:hAnsi="Avenir Book" w:cs="Times New Roman"/>
          <w:color w:val="111111"/>
          <w:kern w:val="0"/>
          <w:sz w:val="20"/>
          <w:szCs w:val="20"/>
        </w:rPr>
      </w:pPr>
      <w:r>
        <w:rPr>
          <w:rFonts w:ascii="Avenir Book" w:eastAsia="Times New Roman" w:hAnsi="Avenir Book" w:cs="Times New Roman"/>
          <w:color w:val="111111"/>
          <w:kern w:val="0"/>
          <w:sz w:val="20"/>
          <w:szCs w:val="20"/>
        </w:rPr>
        <w:t>E</w:t>
      </w:r>
      <w:r w:rsidR="003558C7" w:rsidRPr="003558C7">
        <w:rPr>
          <w:rFonts w:ascii="Avenir Book" w:eastAsia="Times New Roman" w:hAnsi="Avenir Book" w:cs="Times New Roman"/>
          <w:color w:val="111111"/>
          <w:kern w:val="0"/>
          <w:sz w:val="20"/>
          <w:szCs w:val="20"/>
        </w:rPr>
        <w:t>xamine sociocultural taboos and reactions regarding sexually transmitted infections.</w:t>
      </w:r>
    </w:p>
    <w:p w14:paraId="2A032D9B" w14:textId="77777777" w:rsidR="00D767D1" w:rsidRPr="00D767D1" w:rsidRDefault="00D767D1" w:rsidP="00D767D1">
      <w:pPr>
        <w:widowControl/>
        <w:shd w:val="clear" w:color="auto" w:fill="FFFFFF"/>
        <w:snapToGrid w:val="0"/>
        <w:spacing w:before="240" w:after="240"/>
        <w:jc w:val="left"/>
        <w:outlineLvl w:val="1"/>
        <w:rPr>
          <w:rFonts w:ascii="Avenir Book" w:eastAsia="Times New Roman" w:hAnsi="Avenir Book" w:cs="Times New Roman"/>
          <w:b/>
          <w:bCs/>
          <w:color w:val="111111"/>
          <w:kern w:val="0"/>
        </w:rPr>
      </w:pPr>
      <w:r w:rsidRPr="00D767D1">
        <w:rPr>
          <w:rFonts w:ascii="Avenir Book" w:eastAsia="Times New Roman" w:hAnsi="Avenir Book" w:cs="Times New Roman"/>
          <w:b/>
          <w:bCs/>
          <w:color w:val="111111"/>
          <w:kern w:val="0"/>
        </w:rPr>
        <w:t>Instructions</w:t>
      </w:r>
    </w:p>
    <w:p w14:paraId="56F94BBB" w14:textId="77777777" w:rsidR="00D767D1" w:rsidRPr="00D767D1" w:rsidRDefault="00D767D1" w:rsidP="00D767D1">
      <w:pPr>
        <w:widowControl/>
        <w:shd w:val="clear" w:color="auto" w:fill="FFFFFF"/>
        <w:snapToGrid w:val="0"/>
        <w:spacing w:after="240"/>
        <w:jc w:val="left"/>
        <w:rPr>
          <w:rFonts w:ascii="Avenir Book" w:hAnsi="Avenir Book" w:cs="Times New Roman"/>
          <w:color w:val="111111"/>
          <w:kern w:val="0"/>
          <w:sz w:val="20"/>
          <w:szCs w:val="20"/>
        </w:rPr>
      </w:pPr>
      <w:r w:rsidRPr="00D767D1">
        <w:rPr>
          <w:rFonts w:ascii="Avenir Book" w:hAnsi="Avenir Book" w:cs="Times New Roman"/>
          <w:color w:val="111111"/>
          <w:kern w:val="0"/>
          <w:sz w:val="20"/>
          <w:szCs w:val="20"/>
        </w:rPr>
        <w:t>For each question within the lesson journal topic, journal responses must be between 3-5 sentences in length. Responses should follow the format of the journal questions by indicating which question each response is for (i.e. 1. 2., etc.). You must address each question, providing feedback on the topic. Incomplete sentences and incorrect sentence structure, including capitalization and punctuation will receive deductions.</w:t>
      </w:r>
    </w:p>
    <w:p w14:paraId="6A6943E6" w14:textId="0256E9EA" w:rsidR="001C4AFA" w:rsidRPr="00CD5224" w:rsidRDefault="00D767D1" w:rsidP="00CD5224">
      <w:pPr>
        <w:widowControl/>
        <w:shd w:val="clear" w:color="auto" w:fill="FFFFFF"/>
        <w:snapToGrid w:val="0"/>
        <w:spacing w:afterLines="30" w:after="126"/>
        <w:jc w:val="left"/>
        <w:outlineLvl w:val="1"/>
        <w:rPr>
          <w:rFonts w:ascii="Avenir Book" w:eastAsia="Times New Roman" w:hAnsi="Avenir Book" w:cs="Times New Roman"/>
          <w:b/>
          <w:bCs/>
          <w:color w:val="111111"/>
          <w:kern w:val="0"/>
        </w:rPr>
      </w:pPr>
      <w:r w:rsidRPr="00D767D1">
        <w:rPr>
          <w:rFonts w:ascii="Avenir Book" w:eastAsia="Times New Roman" w:hAnsi="Avenir Book" w:cs="Times New Roman"/>
          <w:b/>
          <w:bCs/>
          <w:color w:val="FF0000"/>
          <w:kern w:val="0"/>
          <w:bdr w:val="none" w:sz="0" w:space="0" w:color="auto" w:frame="1"/>
        </w:rPr>
        <w:t>Journal #</w:t>
      </w:r>
      <w:r w:rsidR="00F637E7">
        <w:rPr>
          <w:rFonts w:ascii="Avenir Book" w:eastAsia="Times New Roman" w:hAnsi="Avenir Book" w:cs="Times New Roman"/>
          <w:b/>
          <w:bCs/>
          <w:color w:val="FF0000"/>
          <w:kern w:val="0"/>
          <w:bdr w:val="none" w:sz="0" w:space="0" w:color="auto" w:frame="1"/>
        </w:rPr>
        <w:t>7</w:t>
      </w:r>
      <w:bookmarkStart w:id="0" w:name="_GoBack"/>
      <w:bookmarkEnd w:id="0"/>
    </w:p>
    <w:p w14:paraId="65B052E8" w14:textId="597E2531" w:rsidR="00D767D1" w:rsidRPr="00D767D1" w:rsidRDefault="001C4AFA" w:rsidP="00D767D1">
      <w:pPr>
        <w:widowControl/>
        <w:shd w:val="clear" w:color="auto" w:fill="FFFFFF"/>
        <w:snapToGrid w:val="0"/>
        <w:spacing w:afterLines="30" w:after="126"/>
        <w:jc w:val="left"/>
        <w:rPr>
          <w:rFonts w:ascii="Avenir Book" w:hAnsi="Avenir Book" w:cs="Times New Roman"/>
          <w:color w:val="111111"/>
          <w:kern w:val="0"/>
          <w:sz w:val="20"/>
          <w:szCs w:val="20"/>
        </w:rPr>
      </w:pPr>
      <w:r w:rsidRPr="001C4AFA">
        <w:rPr>
          <w:rFonts w:ascii="Avenir Book" w:hAnsi="Avenir Book" w:cs="Times New Roman"/>
          <w:color w:val="FF0000"/>
          <w:kern w:val="0"/>
          <w:sz w:val="20"/>
          <w:szCs w:val="20"/>
          <w:bdr w:val="none" w:sz="0" w:space="0" w:color="auto" w:frame="1"/>
        </w:rPr>
        <w:t>R</w:t>
      </w:r>
      <w:r w:rsidR="00CD5224" w:rsidRPr="00CD5224">
        <w:rPr>
          <w:rFonts w:ascii="Avenir Book" w:hAnsi="Avenir Book" w:cs="Times New Roman"/>
          <w:color w:val="FF0000"/>
          <w:kern w:val="0"/>
          <w:sz w:val="20"/>
          <w:szCs w:val="20"/>
          <w:bdr w:val="none" w:sz="0" w:space="0" w:color="auto" w:frame="1"/>
        </w:rPr>
        <w:t xml:space="preserve">ead the Think About It box, </w:t>
      </w:r>
      <w:r w:rsidR="006A788B" w:rsidRPr="006A788B">
        <w:rPr>
          <w:rFonts w:ascii="Avenir Book" w:hAnsi="Avenir Book" w:cs="Times New Roman"/>
          <w:color w:val="FF0000"/>
          <w:kern w:val="0"/>
          <w:sz w:val="20"/>
          <w:szCs w:val="20"/>
          <w:bdr w:val="none" w:sz="0" w:space="0" w:color="auto" w:frame="1"/>
        </w:rPr>
        <w:t>“Do you know what you are doing? Common Condom-Use Mistakes among College Students” on pages 546 and 547 of your text.</w:t>
      </w:r>
    </w:p>
    <w:p w14:paraId="38697E26" w14:textId="5A158C93" w:rsidR="00D767D1" w:rsidRPr="00D767D1" w:rsidRDefault="006A788B" w:rsidP="00D767D1">
      <w:pPr>
        <w:widowControl/>
        <w:numPr>
          <w:ilvl w:val="0"/>
          <w:numId w:val="2"/>
        </w:numPr>
        <w:shd w:val="clear" w:color="auto" w:fill="FFFFFF"/>
        <w:snapToGrid w:val="0"/>
        <w:ind w:left="0"/>
        <w:jc w:val="left"/>
        <w:rPr>
          <w:rFonts w:ascii="Avenir Book" w:eastAsia="Times New Roman" w:hAnsi="Avenir Book" w:cs="Times New Roman"/>
          <w:color w:val="FF0000"/>
          <w:kern w:val="0"/>
          <w:sz w:val="20"/>
          <w:szCs w:val="20"/>
        </w:rPr>
      </w:pPr>
      <w:r>
        <w:rPr>
          <w:rFonts w:ascii="Avenir Book" w:eastAsia="Times New Roman" w:hAnsi="Avenir Book" w:cs="Times New Roman"/>
          <w:color w:val="FF0000"/>
          <w:kern w:val="0"/>
          <w:sz w:val="20"/>
          <w:szCs w:val="20"/>
          <w:bdr w:val="none" w:sz="0" w:space="0" w:color="auto" w:frame="1"/>
        </w:rPr>
        <w:t>D</w:t>
      </w:r>
      <w:r w:rsidRPr="006A788B">
        <w:rPr>
          <w:rFonts w:ascii="Avenir Book" w:eastAsia="Times New Roman" w:hAnsi="Avenir Book" w:cs="Times New Roman"/>
          <w:color w:val="FF0000"/>
          <w:kern w:val="0"/>
          <w:sz w:val="20"/>
          <w:szCs w:val="20"/>
          <w:bdr w:val="none" w:sz="0" w:space="0" w:color="auto" w:frame="1"/>
        </w:rPr>
        <w:t>id the types and frequency of condom-use errors and problems found in these studies surprise you? Explain.</w:t>
      </w:r>
    </w:p>
    <w:p w14:paraId="421958E9" w14:textId="3094C107" w:rsidR="00D767D1" w:rsidRPr="00D767D1" w:rsidRDefault="006A788B" w:rsidP="00D767D1">
      <w:pPr>
        <w:widowControl/>
        <w:numPr>
          <w:ilvl w:val="0"/>
          <w:numId w:val="2"/>
        </w:numPr>
        <w:shd w:val="clear" w:color="auto" w:fill="FFFFFF"/>
        <w:snapToGrid w:val="0"/>
        <w:ind w:left="0"/>
        <w:jc w:val="left"/>
        <w:rPr>
          <w:rFonts w:ascii="Avenir Book" w:eastAsia="Times New Roman" w:hAnsi="Avenir Book" w:cs="Times New Roman"/>
          <w:color w:val="FF0000"/>
          <w:kern w:val="0"/>
          <w:sz w:val="20"/>
          <w:szCs w:val="20"/>
        </w:rPr>
      </w:pPr>
      <w:r>
        <w:rPr>
          <w:rFonts w:ascii="Avenir Book" w:eastAsia="Times New Roman" w:hAnsi="Avenir Book" w:cs="Times New Roman"/>
          <w:color w:val="FF0000"/>
          <w:kern w:val="0"/>
          <w:sz w:val="20"/>
          <w:szCs w:val="20"/>
          <w:bdr w:val="none" w:sz="0" w:space="0" w:color="auto" w:frame="1"/>
        </w:rPr>
        <w:t>R</w:t>
      </w:r>
      <w:r w:rsidRPr="006A788B">
        <w:rPr>
          <w:rFonts w:ascii="Avenir Book" w:eastAsia="Times New Roman" w:hAnsi="Avenir Book" w:cs="Times New Roman"/>
          <w:color w:val="FF0000"/>
          <w:kern w:val="0"/>
          <w:sz w:val="20"/>
          <w:szCs w:val="20"/>
          <w:bdr w:val="none" w:sz="0" w:space="0" w:color="auto" w:frame="1"/>
        </w:rPr>
        <w:t>egardless of whether you use male condoms or not; how did you learn to use a condom? Do you think it was effective? Why or why not?</w:t>
      </w:r>
    </w:p>
    <w:p w14:paraId="6174CC11" w14:textId="5A3EF97A" w:rsidR="00D767D1" w:rsidRPr="00D767D1" w:rsidRDefault="006A788B" w:rsidP="00D767D1">
      <w:pPr>
        <w:widowControl/>
        <w:numPr>
          <w:ilvl w:val="0"/>
          <w:numId w:val="2"/>
        </w:numPr>
        <w:shd w:val="clear" w:color="auto" w:fill="FFFFFF"/>
        <w:snapToGrid w:val="0"/>
        <w:ind w:left="0"/>
        <w:jc w:val="left"/>
        <w:rPr>
          <w:rFonts w:ascii="Avenir Book" w:eastAsia="Times New Roman" w:hAnsi="Avenir Book" w:cs="Times New Roman"/>
          <w:color w:val="FF0000"/>
          <w:kern w:val="0"/>
          <w:sz w:val="20"/>
          <w:szCs w:val="20"/>
        </w:rPr>
      </w:pPr>
      <w:r w:rsidRPr="006A788B">
        <w:rPr>
          <w:rFonts w:ascii="Avenir Book" w:eastAsia="Times New Roman" w:hAnsi="Avenir Book" w:cs="Times New Roman"/>
          <w:color w:val="FF0000"/>
          <w:kern w:val="0"/>
          <w:sz w:val="20"/>
          <w:szCs w:val="20"/>
          <w:bdr w:val="none" w:sz="0" w:space="0" w:color="auto" w:frame="1"/>
        </w:rPr>
        <w:t>What do you think can be done to promote frequent condom use? What can be done to promote correct condom use?</w:t>
      </w:r>
    </w:p>
    <w:p w14:paraId="4F8AC097" w14:textId="3DCB26BD" w:rsidR="00D767D1" w:rsidRDefault="00D767D1" w:rsidP="00D767D1">
      <w:pPr>
        <w:widowControl/>
        <w:shd w:val="clear" w:color="auto" w:fill="FFFFFF"/>
        <w:snapToGrid w:val="0"/>
        <w:jc w:val="left"/>
        <w:rPr>
          <w:rFonts w:ascii="Avenir Book" w:hAnsi="Avenir Book" w:cs="Times New Roman"/>
          <w:color w:val="111111"/>
          <w:kern w:val="0"/>
          <w:sz w:val="20"/>
          <w:szCs w:val="20"/>
        </w:rPr>
      </w:pPr>
    </w:p>
    <w:p w14:paraId="359A0657" w14:textId="77777777" w:rsidR="008F5D65" w:rsidRPr="00D767D1" w:rsidRDefault="008F5D65" w:rsidP="00D767D1">
      <w:pPr>
        <w:widowControl/>
        <w:shd w:val="clear" w:color="auto" w:fill="FFFFFF"/>
        <w:snapToGrid w:val="0"/>
        <w:jc w:val="left"/>
        <w:rPr>
          <w:rFonts w:ascii="Avenir Book" w:hAnsi="Avenir Book" w:cs="Times New Roman"/>
          <w:color w:val="111111"/>
          <w:kern w:val="0"/>
          <w:sz w:val="20"/>
          <w:szCs w:val="20"/>
        </w:rPr>
      </w:pPr>
    </w:p>
    <w:p w14:paraId="190B2D96" w14:textId="77777777" w:rsidR="00D767D1" w:rsidRPr="00D767D1" w:rsidRDefault="00D767D1" w:rsidP="00D767D1">
      <w:pPr>
        <w:widowControl/>
        <w:shd w:val="clear" w:color="auto" w:fill="FFFFFF"/>
        <w:snapToGrid w:val="0"/>
        <w:jc w:val="left"/>
        <w:outlineLvl w:val="1"/>
        <w:rPr>
          <w:rFonts w:ascii="Avenir Book" w:eastAsia="Times New Roman" w:hAnsi="Avenir Book" w:cs="Times New Roman"/>
          <w:b/>
          <w:bCs/>
          <w:color w:val="111111"/>
          <w:kern w:val="0"/>
        </w:rPr>
      </w:pPr>
      <w:r w:rsidRPr="00D767D1">
        <w:rPr>
          <w:rFonts w:ascii="Avenir Book" w:eastAsia="Times New Roman" w:hAnsi="Avenir Book" w:cs="Times New Roman"/>
          <w:b/>
          <w:bCs/>
          <w:color w:val="111111"/>
          <w:kern w:val="0"/>
          <w:bdr w:val="none" w:sz="0" w:space="0" w:color="auto" w:frame="1"/>
        </w:rPr>
        <w:t>Grading</w:t>
      </w:r>
    </w:p>
    <w:p w14:paraId="5CE086F7" w14:textId="77777777" w:rsidR="00D767D1" w:rsidRPr="00D767D1" w:rsidRDefault="00D767D1" w:rsidP="00D767D1">
      <w:pPr>
        <w:widowControl/>
        <w:shd w:val="clear" w:color="auto" w:fill="FFFFFF"/>
        <w:snapToGrid w:val="0"/>
        <w:spacing w:after="240"/>
        <w:jc w:val="left"/>
        <w:rPr>
          <w:rFonts w:ascii="Avenir Book" w:hAnsi="Avenir Book" w:cs="Times New Roman"/>
          <w:color w:val="111111"/>
          <w:kern w:val="0"/>
          <w:sz w:val="20"/>
          <w:szCs w:val="20"/>
        </w:rPr>
      </w:pPr>
      <w:r w:rsidRPr="00D767D1">
        <w:rPr>
          <w:rFonts w:ascii="Avenir Book" w:hAnsi="Avenir Book" w:cs="Times New Roman"/>
          <w:color w:val="111111"/>
          <w:kern w:val="0"/>
          <w:sz w:val="20"/>
          <w:szCs w:val="20"/>
        </w:rPr>
        <w:t>Your journal assignment will be graded based on the following rubric. This assignment is worth 10 points.</w:t>
      </w:r>
    </w:p>
    <w:tbl>
      <w:tblPr>
        <w:tblW w:w="9923" w:type="dxa"/>
        <w:tblCellSpacing w:w="0" w:type="dxa"/>
        <w:tblInd w:w="-292" w:type="dxa"/>
        <w:tblBorders>
          <w:top w:val="outset" w:sz="12" w:space="0" w:color="000000"/>
          <w:left w:val="outset" w:sz="12" w:space="0" w:color="000000"/>
          <w:bottom w:val="outset" w:sz="12" w:space="0" w:color="000000"/>
          <w:right w:val="outset" w:sz="12" w:space="0" w:color="000000"/>
        </w:tblBorders>
        <w:tblLayout w:type="fixed"/>
        <w:tblCellMar>
          <w:top w:w="100" w:type="dxa"/>
          <w:left w:w="100" w:type="dxa"/>
          <w:bottom w:w="100" w:type="dxa"/>
          <w:right w:w="100" w:type="dxa"/>
        </w:tblCellMar>
        <w:tblLook w:val="04A0" w:firstRow="1" w:lastRow="0" w:firstColumn="1" w:lastColumn="0" w:noHBand="0" w:noVBand="1"/>
      </w:tblPr>
      <w:tblGrid>
        <w:gridCol w:w="2136"/>
        <w:gridCol w:w="1267"/>
        <w:gridCol w:w="1603"/>
        <w:gridCol w:w="1657"/>
        <w:gridCol w:w="1985"/>
        <w:gridCol w:w="1275"/>
      </w:tblGrid>
      <w:tr w:rsidR="008038E2" w:rsidRPr="00D767D1" w14:paraId="644831CA" w14:textId="77777777" w:rsidTr="008038E2">
        <w:trPr>
          <w:tblCellSpacing w:w="0" w:type="dxa"/>
        </w:trPr>
        <w:tc>
          <w:tcPr>
            <w:tcW w:w="2136" w:type="dxa"/>
            <w:tcBorders>
              <w:top w:val="outset" w:sz="6" w:space="0" w:color="000000"/>
              <w:left w:val="outset" w:sz="6" w:space="0" w:color="000000"/>
              <w:bottom w:val="outset" w:sz="6" w:space="0" w:color="000000"/>
              <w:right w:val="outset" w:sz="6" w:space="0" w:color="000000"/>
            </w:tcBorders>
            <w:vAlign w:val="center"/>
            <w:hideMark/>
          </w:tcPr>
          <w:p w14:paraId="2CA6A9C4" w14:textId="77777777" w:rsidR="00D767D1" w:rsidRPr="00D767D1" w:rsidRDefault="00D767D1" w:rsidP="00D767D1">
            <w:pPr>
              <w:widowControl/>
              <w:snapToGrid w:val="0"/>
              <w:jc w:val="left"/>
              <w:rPr>
                <w:rFonts w:ascii="Avenir Book" w:eastAsia="Times New Roman" w:hAnsi="Avenir Book" w:cs="Times New Roman"/>
                <w:b/>
                <w:bCs/>
                <w:kern w:val="0"/>
                <w:sz w:val="20"/>
                <w:szCs w:val="20"/>
              </w:rPr>
            </w:pPr>
            <w:r w:rsidRPr="00D767D1">
              <w:rPr>
                <w:rFonts w:ascii="Avenir Book" w:eastAsia="Times New Roman" w:hAnsi="Avenir Book" w:cs="Times New Roman"/>
                <w:b/>
                <w:bCs/>
                <w:kern w:val="0"/>
                <w:sz w:val="20"/>
                <w:szCs w:val="20"/>
              </w:rPr>
              <w:t> </w:t>
            </w:r>
          </w:p>
        </w:tc>
        <w:tc>
          <w:tcPr>
            <w:tcW w:w="1267" w:type="dxa"/>
            <w:tcBorders>
              <w:top w:val="outset" w:sz="6" w:space="0" w:color="000000"/>
              <w:left w:val="outset" w:sz="6" w:space="0" w:color="000000"/>
              <w:bottom w:val="outset" w:sz="6" w:space="0" w:color="000000"/>
              <w:right w:val="outset" w:sz="6" w:space="0" w:color="000000"/>
            </w:tcBorders>
            <w:hideMark/>
          </w:tcPr>
          <w:p w14:paraId="10CB9D99" w14:textId="77777777" w:rsidR="00D767D1" w:rsidRPr="00D767D1" w:rsidRDefault="00D767D1" w:rsidP="00D767D1">
            <w:pPr>
              <w:widowControl/>
              <w:snapToGrid w:val="0"/>
              <w:jc w:val="center"/>
              <w:rPr>
                <w:rFonts w:ascii="Avenir Book" w:eastAsia="Times New Roman" w:hAnsi="Avenir Book" w:cs="Times New Roman"/>
                <w:kern w:val="0"/>
                <w:sz w:val="20"/>
                <w:szCs w:val="20"/>
              </w:rPr>
            </w:pPr>
            <w:r w:rsidRPr="00D767D1">
              <w:rPr>
                <w:rFonts w:ascii="Avenir Book" w:eastAsia="Times New Roman" w:hAnsi="Avenir Book" w:cs="Times New Roman"/>
                <w:b/>
                <w:bCs/>
                <w:kern w:val="0"/>
                <w:sz w:val="20"/>
                <w:szCs w:val="20"/>
                <w:bdr w:val="none" w:sz="0" w:space="0" w:color="auto" w:frame="1"/>
              </w:rPr>
              <w:t>A</w:t>
            </w:r>
          </w:p>
        </w:tc>
        <w:tc>
          <w:tcPr>
            <w:tcW w:w="1603" w:type="dxa"/>
            <w:tcBorders>
              <w:top w:val="outset" w:sz="6" w:space="0" w:color="000000"/>
              <w:left w:val="outset" w:sz="6" w:space="0" w:color="000000"/>
              <w:bottom w:val="outset" w:sz="6" w:space="0" w:color="000000"/>
              <w:right w:val="outset" w:sz="6" w:space="0" w:color="000000"/>
            </w:tcBorders>
            <w:hideMark/>
          </w:tcPr>
          <w:p w14:paraId="6E699E71" w14:textId="77777777" w:rsidR="00D767D1" w:rsidRPr="00D767D1" w:rsidRDefault="00D767D1" w:rsidP="00D767D1">
            <w:pPr>
              <w:widowControl/>
              <w:snapToGrid w:val="0"/>
              <w:jc w:val="center"/>
              <w:rPr>
                <w:rFonts w:ascii="Avenir Book" w:eastAsia="Times New Roman" w:hAnsi="Avenir Book" w:cs="Times New Roman"/>
                <w:kern w:val="0"/>
                <w:sz w:val="20"/>
                <w:szCs w:val="20"/>
              </w:rPr>
            </w:pPr>
            <w:r w:rsidRPr="00D767D1">
              <w:rPr>
                <w:rFonts w:ascii="Avenir Book" w:eastAsia="Times New Roman" w:hAnsi="Avenir Book" w:cs="Times New Roman"/>
                <w:b/>
                <w:bCs/>
                <w:kern w:val="0"/>
                <w:sz w:val="20"/>
                <w:szCs w:val="20"/>
                <w:bdr w:val="none" w:sz="0" w:space="0" w:color="auto" w:frame="1"/>
              </w:rPr>
              <w:t>B</w:t>
            </w:r>
          </w:p>
        </w:tc>
        <w:tc>
          <w:tcPr>
            <w:tcW w:w="1657" w:type="dxa"/>
            <w:tcBorders>
              <w:top w:val="outset" w:sz="6" w:space="0" w:color="000000"/>
              <w:left w:val="outset" w:sz="6" w:space="0" w:color="000000"/>
              <w:bottom w:val="outset" w:sz="6" w:space="0" w:color="000000"/>
              <w:right w:val="outset" w:sz="6" w:space="0" w:color="000000"/>
            </w:tcBorders>
            <w:hideMark/>
          </w:tcPr>
          <w:p w14:paraId="64F0472A" w14:textId="77777777" w:rsidR="00D767D1" w:rsidRPr="00D767D1" w:rsidRDefault="00D767D1" w:rsidP="00D767D1">
            <w:pPr>
              <w:widowControl/>
              <w:snapToGrid w:val="0"/>
              <w:jc w:val="center"/>
              <w:rPr>
                <w:rFonts w:ascii="Avenir Book" w:eastAsia="Times New Roman" w:hAnsi="Avenir Book" w:cs="Times New Roman"/>
                <w:kern w:val="0"/>
                <w:sz w:val="20"/>
                <w:szCs w:val="20"/>
              </w:rPr>
            </w:pPr>
            <w:r w:rsidRPr="00D767D1">
              <w:rPr>
                <w:rFonts w:ascii="Avenir Book" w:eastAsia="Times New Roman" w:hAnsi="Avenir Book" w:cs="Times New Roman"/>
                <w:b/>
                <w:bCs/>
                <w:kern w:val="0"/>
                <w:sz w:val="20"/>
                <w:szCs w:val="20"/>
                <w:bdr w:val="none" w:sz="0" w:space="0" w:color="auto" w:frame="1"/>
              </w:rPr>
              <w:t>C</w:t>
            </w:r>
          </w:p>
        </w:tc>
        <w:tc>
          <w:tcPr>
            <w:tcW w:w="1985" w:type="dxa"/>
            <w:tcBorders>
              <w:top w:val="outset" w:sz="6" w:space="0" w:color="000000"/>
              <w:left w:val="outset" w:sz="6" w:space="0" w:color="000000"/>
              <w:bottom w:val="outset" w:sz="6" w:space="0" w:color="000000"/>
              <w:right w:val="outset" w:sz="6" w:space="0" w:color="000000"/>
            </w:tcBorders>
            <w:hideMark/>
          </w:tcPr>
          <w:p w14:paraId="70E708AC" w14:textId="77777777" w:rsidR="00D767D1" w:rsidRPr="00D767D1" w:rsidRDefault="00D767D1" w:rsidP="00D767D1">
            <w:pPr>
              <w:widowControl/>
              <w:snapToGrid w:val="0"/>
              <w:jc w:val="center"/>
              <w:rPr>
                <w:rFonts w:ascii="Avenir Book" w:eastAsia="Times New Roman" w:hAnsi="Avenir Book" w:cs="Times New Roman"/>
                <w:kern w:val="0"/>
                <w:sz w:val="20"/>
                <w:szCs w:val="20"/>
              </w:rPr>
            </w:pPr>
            <w:r w:rsidRPr="00D767D1">
              <w:rPr>
                <w:rFonts w:ascii="Avenir Book" w:eastAsia="Times New Roman" w:hAnsi="Avenir Book" w:cs="Times New Roman"/>
                <w:b/>
                <w:bCs/>
                <w:kern w:val="0"/>
                <w:sz w:val="20"/>
                <w:szCs w:val="20"/>
                <w:bdr w:val="none" w:sz="0" w:space="0" w:color="auto" w:frame="1"/>
              </w:rPr>
              <w:t>D</w:t>
            </w:r>
          </w:p>
        </w:tc>
        <w:tc>
          <w:tcPr>
            <w:tcW w:w="1275" w:type="dxa"/>
            <w:tcBorders>
              <w:top w:val="outset" w:sz="6" w:space="0" w:color="000000"/>
              <w:left w:val="outset" w:sz="6" w:space="0" w:color="000000"/>
              <w:bottom w:val="outset" w:sz="6" w:space="0" w:color="000000"/>
              <w:right w:val="outset" w:sz="6" w:space="0" w:color="000000"/>
            </w:tcBorders>
            <w:hideMark/>
          </w:tcPr>
          <w:p w14:paraId="6A449655" w14:textId="77777777" w:rsidR="00D767D1" w:rsidRPr="00D767D1" w:rsidRDefault="00D767D1" w:rsidP="00D767D1">
            <w:pPr>
              <w:widowControl/>
              <w:snapToGrid w:val="0"/>
              <w:jc w:val="center"/>
              <w:rPr>
                <w:rFonts w:ascii="Avenir Book" w:eastAsia="Times New Roman" w:hAnsi="Avenir Book" w:cs="Times New Roman"/>
                <w:kern w:val="0"/>
                <w:sz w:val="20"/>
                <w:szCs w:val="20"/>
              </w:rPr>
            </w:pPr>
            <w:r w:rsidRPr="00D767D1">
              <w:rPr>
                <w:rFonts w:ascii="Avenir Book" w:eastAsia="Times New Roman" w:hAnsi="Avenir Book" w:cs="Times New Roman"/>
                <w:b/>
                <w:bCs/>
                <w:kern w:val="0"/>
                <w:sz w:val="20"/>
                <w:szCs w:val="20"/>
                <w:bdr w:val="none" w:sz="0" w:space="0" w:color="auto" w:frame="1"/>
              </w:rPr>
              <w:t>F</w:t>
            </w:r>
          </w:p>
        </w:tc>
      </w:tr>
      <w:tr w:rsidR="008038E2" w:rsidRPr="00D767D1" w14:paraId="6A00BEA9" w14:textId="77777777" w:rsidTr="008038E2">
        <w:trPr>
          <w:tblCellSpacing w:w="0" w:type="dxa"/>
        </w:trPr>
        <w:tc>
          <w:tcPr>
            <w:tcW w:w="2136" w:type="dxa"/>
            <w:tcBorders>
              <w:top w:val="outset" w:sz="6" w:space="0" w:color="000000"/>
              <w:left w:val="outset" w:sz="6" w:space="0" w:color="000000"/>
              <w:bottom w:val="outset" w:sz="6" w:space="0" w:color="000000"/>
              <w:right w:val="outset" w:sz="6" w:space="0" w:color="000000"/>
            </w:tcBorders>
            <w:shd w:val="clear" w:color="auto" w:fill="D45D00"/>
            <w:tcMar>
              <w:top w:w="60" w:type="dxa"/>
              <w:left w:w="120" w:type="dxa"/>
              <w:bottom w:w="60" w:type="dxa"/>
              <w:right w:w="120" w:type="dxa"/>
            </w:tcMar>
            <w:hideMark/>
          </w:tcPr>
          <w:p w14:paraId="40AAF656" w14:textId="77777777" w:rsidR="00D767D1" w:rsidRPr="008038E2" w:rsidRDefault="00D767D1" w:rsidP="00D767D1">
            <w:pPr>
              <w:widowControl/>
              <w:snapToGrid w:val="0"/>
              <w:jc w:val="center"/>
              <w:rPr>
                <w:rFonts w:ascii="Avenir Book" w:eastAsia="Times New Roman" w:hAnsi="Avenir Book" w:cs="Times New Roman"/>
                <w:b/>
                <w:bCs/>
                <w:caps/>
                <w:color w:val="FFFFFF"/>
                <w:spacing w:val="48"/>
                <w:kern w:val="0"/>
                <w:sz w:val="16"/>
                <w:szCs w:val="18"/>
              </w:rPr>
            </w:pPr>
            <w:r w:rsidRPr="008038E2">
              <w:rPr>
                <w:rFonts w:ascii="Avenir Book" w:eastAsia="Times New Roman" w:hAnsi="Avenir Book" w:cs="Times New Roman"/>
                <w:b/>
                <w:bCs/>
                <w:caps/>
                <w:color w:val="FFFFFF"/>
                <w:spacing w:val="48"/>
                <w:kern w:val="0"/>
                <w:sz w:val="16"/>
                <w:szCs w:val="18"/>
              </w:rPr>
              <w:t>FORMAT REQUIREMENTS</w:t>
            </w:r>
          </w:p>
        </w:tc>
        <w:tc>
          <w:tcPr>
            <w:tcW w:w="1267" w:type="dxa"/>
            <w:tcBorders>
              <w:top w:val="outset" w:sz="6" w:space="0" w:color="000000"/>
              <w:left w:val="outset" w:sz="6" w:space="0" w:color="000000"/>
              <w:bottom w:val="outset" w:sz="6" w:space="0" w:color="000000"/>
              <w:right w:val="outset" w:sz="6" w:space="0" w:color="000000"/>
            </w:tcBorders>
            <w:hideMark/>
          </w:tcPr>
          <w:p w14:paraId="79B926EB"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(2 points)</w:t>
            </w:r>
            <w:r w:rsidRPr="008038E2">
              <w:rPr>
                <w:rFonts w:ascii="Avenir Book" w:eastAsia="Times New Roman" w:hAnsi="Avenir Book" w:cs="Times New Roman"/>
                <w:kern w:val="0"/>
                <w:sz w:val="18"/>
                <w:szCs w:val="18"/>
              </w:rPr>
              <w:br/>
              <w:t>Includes all required format components</w:t>
            </w:r>
          </w:p>
        </w:tc>
        <w:tc>
          <w:tcPr>
            <w:tcW w:w="1603" w:type="dxa"/>
            <w:tcBorders>
              <w:top w:val="outset" w:sz="6" w:space="0" w:color="000000"/>
              <w:left w:val="outset" w:sz="6" w:space="0" w:color="000000"/>
              <w:bottom w:val="outset" w:sz="6" w:space="0" w:color="000000"/>
              <w:right w:val="outset" w:sz="6" w:space="0" w:color="000000"/>
            </w:tcBorders>
            <w:hideMark/>
          </w:tcPr>
          <w:p w14:paraId="4F16F1DE"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(1.5 points)</w:t>
            </w:r>
            <w:r w:rsidRPr="008038E2">
              <w:rPr>
                <w:rFonts w:ascii="Avenir Book" w:eastAsia="Times New Roman" w:hAnsi="Avenir Book" w:cs="Times New Roman"/>
                <w:kern w:val="0"/>
                <w:sz w:val="18"/>
                <w:szCs w:val="18"/>
              </w:rPr>
              <w:br/>
              <w:t>Missing 1 format requirement described in the assignment.</w:t>
            </w:r>
          </w:p>
        </w:tc>
        <w:tc>
          <w:tcPr>
            <w:tcW w:w="1657" w:type="dxa"/>
            <w:tcBorders>
              <w:top w:val="outset" w:sz="6" w:space="0" w:color="000000"/>
              <w:left w:val="outset" w:sz="6" w:space="0" w:color="000000"/>
              <w:bottom w:val="outset" w:sz="6" w:space="0" w:color="000000"/>
              <w:right w:val="outset" w:sz="6" w:space="0" w:color="000000"/>
            </w:tcBorders>
            <w:hideMark/>
          </w:tcPr>
          <w:p w14:paraId="3E49AC16"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(1 points)</w:t>
            </w:r>
            <w:r w:rsidRPr="008038E2">
              <w:rPr>
                <w:rFonts w:ascii="Avenir Book" w:eastAsia="Times New Roman" w:hAnsi="Avenir Book" w:cs="Times New Roman"/>
                <w:kern w:val="0"/>
                <w:sz w:val="18"/>
                <w:szCs w:val="18"/>
              </w:rPr>
              <w:br/>
              <w:t>Missing 2 format requirements described in the assignment.</w:t>
            </w:r>
          </w:p>
        </w:tc>
        <w:tc>
          <w:tcPr>
            <w:tcW w:w="1985" w:type="dxa"/>
            <w:tcBorders>
              <w:top w:val="outset" w:sz="6" w:space="0" w:color="000000"/>
              <w:left w:val="outset" w:sz="6" w:space="0" w:color="000000"/>
              <w:bottom w:val="outset" w:sz="6" w:space="0" w:color="000000"/>
              <w:right w:val="outset" w:sz="6" w:space="0" w:color="000000"/>
            </w:tcBorders>
            <w:hideMark/>
          </w:tcPr>
          <w:p w14:paraId="2B5BAB0D"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(0.5 points)</w:t>
            </w:r>
            <w:r w:rsidRPr="008038E2">
              <w:rPr>
                <w:rFonts w:ascii="Avenir Book" w:eastAsia="Times New Roman" w:hAnsi="Avenir Book" w:cs="Times New Roman"/>
                <w:kern w:val="0"/>
                <w:sz w:val="18"/>
                <w:szCs w:val="18"/>
              </w:rPr>
              <w:br/>
              <w:t>Missing more than 3 format requirements described in the assignment.</w:t>
            </w:r>
          </w:p>
        </w:tc>
        <w:tc>
          <w:tcPr>
            <w:tcW w:w="1275" w:type="dxa"/>
            <w:tcBorders>
              <w:top w:val="outset" w:sz="6" w:space="0" w:color="000000"/>
              <w:left w:val="outset" w:sz="6" w:space="0" w:color="000000"/>
              <w:bottom w:val="outset" w:sz="6" w:space="0" w:color="000000"/>
              <w:right w:val="outset" w:sz="6" w:space="0" w:color="000000"/>
            </w:tcBorders>
            <w:hideMark/>
          </w:tcPr>
          <w:p w14:paraId="76BDCA24"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(0 points)</w:t>
            </w:r>
            <w:r w:rsidRPr="008038E2">
              <w:rPr>
                <w:rFonts w:ascii="Avenir Book" w:eastAsia="Times New Roman" w:hAnsi="Avenir Book" w:cs="Times New Roman"/>
                <w:kern w:val="0"/>
                <w:sz w:val="18"/>
                <w:szCs w:val="18"/>
              </w:rPr>
              <w:br/>
              <w:t>Assignment is not submitted correctly.</w:t>
            </w:r>
          </w:p>
        </w:tc>
      </w:tr>
      <w:tr w:rsidR="008038E2" w:rsidRPr="00D767D1" w14:paraId="3D751028" w14:textId="77777777" w:rsidTr="008038E2">
        <w:trPr>
          <w:tblCellSpacing w:w="0" w:type="dxa"/>
        </w:trPr>
        <w:tc>
          <w:tcPr>
            <w:tcW w:w="2136" w:type="dxa"/>
            <w:tcBorders>
              <w:top w:val="outset" w:sz="6" w:space="0" w:color="000000"/>
              <w:left w:val="outset" w:sz="6" w:space="0" w:color="000000"/>
              <w:bottom w:val="outset" w:sz="6" w:space="0" w:color="000000"/>
              <w:right w:val="outset" w:sz="6" w:space="0" w:color="000000"/>
            </w:tcBorders>
            <w:shd w:val="clear" w:color="auto" w:fill="D45D00"/>
            <w:tcMar>
              <w:top w:w="60" w:type="dxa"/>
              <w:left w:w="120" w:type="dxa"/>
              <w:bottom w:w="60" w:type="dxa"/>
              <w:right w:w="120" w:type="dxa"/>
            </w:tcMar>
            <w:hideMark/>
          </w:tcPr>
          <w:p w14:paraId="399F55B4" w14:textId="77777777" w:rsidR="00D767D1" w:rsidRPr="008038E2" w:rsidRDefault="00D767D1" w:rsidP="00D767D1">
            <w:pPr>
              <w:widowControl/>
              <w:snapToGrid w:val="0"/>
              <w:jc w:val="center"/>
              <w:rPr>
                <w:rFonts w:ascii="Avenir Book" w:eastAsia="Times New Roman" w:hAnsi="Avenir Book" w:cs="Times New Roman"/>
                <w:b/>
                <w:bCs/>
                <w:caps/>
                <w:color w:val="FFFFFF"/>
                <w:spacing w:val="48"/>
                <w:kern w:val="0"/>
                <w:sz w:val="16"/>
                <w:szCs w:val="18"/>
              </w:rPr>
            </w:pPr>
            <w:r w:rsidRPr="008038E2">
              <w:rPr>
                <w:rFonts w:ascii="Avenir Book" w:eastAsia="Times New Roman" w:hAnsi="Avenir Book" w:cs="Times New Roman"/>
                <w:b/>
                <w:bCs/>
                <w:caps/>
                <w:color w:val="FFFFFF"/>
                <w:spacing w:val="48"/>
                <w:kern w:val="0"/>
                <w:sz w:val="16"/>
                <w:szCs w:val="18"/>
              </w:rPr>
              <w:t>TOPICS ADDRESSED</w:t>
            </w:r>
          </w:p>
        </w:tc>
        <w:tc>
          <w:tcPr>
            <w:tcW w:w="1267" w:type="dxa"/>
            <w:tcBorders>
              <w:top w:val="outset" w:sz="6" w:space="0" w:color="000000"/>
              <w:left w:val="outset" w:sz="6" w:space="0" w:color="000000"/>
              <w:bottom w:val="outset" w:sz="6" w:space="0" w:color="000000"/>
              <w:right w:val="outset" w:sz="6" w:space="0" w:color="000000"/>
            </w:tcBorders>
            <w:hideMark/>
          </w:tcPr>
          <w:p w14:paraId="30A79AFB"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(2 points)</w:t>
            </w:r>
            <w:r w:rsidRPr="008038E2">
              <w:rPr>
                <w:rFonts w:ascii="Avenir Book" w:eastAsia="Times New Roman" w:hAnsi="Avenir Book" w:cs="Times New Roman"/>
                <w:kern w:val="0"/>
                <w:sz w:val="18"/>
                <w:szCs w:val="18"/>
              </w:rPr>
              <w:br/>
              <w:t xml:space="preserve">Addressed </w:t>
            </w:r>
            <w:r w:rsidRPr="008038E2">
              <w:rPr>
                <w:rFonts w:ascii="Avenir Book" w:eastAsia="Times New Roman" w:hAnsi="Avenir Book" w:cs="Times New Roman"/>
                <w:kern w:val="0"/>
                <w:sz w:val="18"/>
                <w:szCs w:val="18"/>
              </w:rPr>
              <w:lastRenderedPageBreak/>
              <w:t>all components of the lesson journal topic</w:t>
            </w:r>
          </w:p>
        </w:tc>
        <w:tc>
          <w:tcPr>
            <w:tcW w:w="1603" w:type="dxa"/>
            <w:tcBorders>
              <w:top w:val="outset" w:sz="6" w:space="0" w:color="000000"/>
              <w:left w:val="outset" w:sz="6" w:space="0" w:color="000000"/>
              <w:bottom w:val="outset" w:sz="6" w:space="0" w:color="000000"/>
              <w:right w:val="outset" w:sz="6" w:space="0" w:color="000000"/>
            </w:tcBorders>
            <w:hideMark/>
          </w:tcPr>
          <w:p w14:paraId="28F158B1"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lastRenderedPageBreak/>
              <w:t>(1.5 points)</w:t>
            </w:r>
            <w:r w:rsidRPr="008038E2">
              <w:rPr>
                <w:rFonts w:ascii="Avenir Book" w:eastAsia="Times New Roman" w:hAnsi="Avenir Book" w:cs="Times New Roman"/>
                <w:kern w:val="0"/>
                <w:sz w:val="18"/>
                <w:szCs w:val="18"/>
              </w:rPr>
              <w:br/>
              <w:t xml:space="preserve">Did not address </w:t>
            </w:r>
            <w:r w:rsidRPr="008038E2">
              <w:rPr>
                <w:rFonts w:ascii="Avenir Book" w:eastAsia="Times New Roman" w:hAnsi="Avenir Book" w:cs="Times New Roman"/>
                <w:kern w:val="0"/>
                <w:sz w:val="18"/>
                <w:szCs w:val="18"/>
              </w:rPr>
              <w:lastRenderedPageBreak/>
              <w:t>1 component of the lesson journal topic.</w:t>
            </w:r>
          </w:p>
        </w:tc>
        <w:tc>
          <w:tcPr>
            <w:tcW w:w="1657" w:type="dxa"/>
            <w:tcBorders>
              <w:top w:val="outset" w:sz="6" w:space="0" w:color="000000"/>
              <w:left w:val="outset" w:sz="6" w:space="0" w:color="000000"/>
              <w:bottom w:val="outset" w:sz="6" w:space="0" w:color="000000"/>
              <w:right w:val="outset" w:sz="6" w:space="0" w:color="000000"/>
            </w:tcBorders>
            <w:hideMark/>
          </w:tcPr>
          <w:p w14:paraId="4DE4390B"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lastRenderedPageBreak/>
              <w:t>(1 points)</w:t>
            </w:r>
            <w:r w:rsidRPr="008038E2">
              <w:rPr>
                <w:rFonts w:ascii="Avenir Book" w:eastAsia="Times New Roman" w:hAnsi="Avenir Book" w:cs="Times New Roman"/>
                <w:kern w:val="0"/>
                <w:sz w:val="18"/>
                <w:szCs w:val="18"/>
              </w:rPr>
              <w:br/>
              <w:t xml:space="preserve">Did not address </w:t>
            </w:r>
            <w:r w:rsidRPr="008038E2">
              <w:rPr>
                <w:rFonts w:ascii="Avenir Book" w:eastAsia="Times New Roman" w:hAnsi="Avenir Book" w:cs="Times New Roman"/>
                <w:kern w:val="0"/>
                <w:sz w:val="18"/>
                <w:szCs w:val="18"/>
              </w:rPr>
              <w:lastRenderedPageBreak/>
              <w:t>2 components of the lesson journal topic.</w:t>
            </w:r>
          </w:p>
        </w:tc>
        <w:tc>
          <w:tcPr>
            <w:tcW w:w="1985" w:type="dxa"/>
            <w:tcBorders>
              <w:top w:val="outset" w:sz="6" w:space="0" w:color="000000"/>
              <w:left w:val="outset" w:sz="6" w:space="0" w:color="000000"/>
              <w:bottom w:val="outset" w:sz="6" w:space="0" w:color="000000"/>
              <w:right w:val="outset" w:sz="6" w:space="0" w:color="000000"/>
            </w:tcBorders>
            <w:hideMark/>
          </w:tcPr>
          <w:p w14:paraId="476D446C"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lastRenderedPageBreak/>
              <w:t>(0.5 points)</w:t>
            </w:r>
            <w:r w:rsidRPr="008038E2">
              <w:rPr>
                <w:rFonts w:ascii="Avenir Book" w:eastAsia="Times New Roman" w:hAnsi="Avenir Book" w:cs="Times New Roman"/>
                <w:kern w:val="0"/>
                <w:sz w:val="18"/>
                <w:szCs w:val="18"/>
              </w:rPr>
              <w:br/>
              <w:t xml:space="preserve">Did not address 3 </w:t>
            </w:r>
            <w:r w:rsidRPr="008038E2">
              <w:rPr>
                <w:rFonts w:ascii="Avenir Book" w:eastAsia="Times New Roman" w:hAnsi="Avenir Book" w:cs="Times New Roman"/>
                <w:kern w:val="0"/>
                <w:sz w:val="18"/>
                <w:szCs w:val="18"/>
              </w:rPr>
              <w:lastRenderedPageBreak/>
              <w:t>components of the lesson journal topic.</w:t>
            </w:r>
          </w:p>
        </w:tc>
        <w:tc>
          <w:tcPr>
            <w:tcW w:w="1275" w:type="dxa"/>
            <w:tcBorders>
              <w:top w:val="outset" w:sz="6" w:space="0" w:color="000000"/>
              <w:left w:val="outset" w:sz="6" w:space="0" w:color="000000"/>
              <w:bottom w:val="outset" w:sz="6" w:space="0" w:color="000000"/>
              <w:right w:val="outset" w:sz="6" w:space="0" w:color="000000"/>
            </w:tcBorders>
            <w:hideMark/>
          </w:tcPr>
          <w:p w14:paraId="45E6AC84"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lastRenderedPageBreak/>
              <w:t>(0 points)</w:t>
            </w:r>
            <w:r w:rsidRPr="008038E2">
              <w:rPr>
                <w:rFonts w:ascii="Avenir Book" w:eastAsia="Times New Roman" w:hAnsi="Avenir Book" w:cs="Times New Roman"/>
                <w:kern w:val="0"/>
                <w:sz w:val="18"/>
                <w:szCs w:val="18"/>
              </w:rPr>
              <w:br/>
              <w:t xml:space="preserve">Did not </w:t>
            </w:r>
            <w:r w:rsidRPr="008038E2">
              <w:rPr>
                <w:rFonts w:ascii="Avenir Book" w:eastAsia="Times New Roman" w:hAnsi="Avenir Book" w:cs="Times New Roman"/>
                <w:kern w:val="0"/>
                <w:sz w:val="18"/>
                <w:szCs w:val="18"/>
              </w:rPr>
              <w:lastRenderedPageBreak/>
              <w:t>address any component of the lesson journal topic.</w:t>
            </w:r>
          </w:p>
        </w:tc>
      </w:tr>
      <w:tr w:rsidR="008038E2" w:rsidRPr="00D767D1" w14:paraId="1418540E" w14:textId="77777777" w:rsidTr="008038E2">
        <w:trPr>
          <w:tblCellSpacing w:w="0" w:type="dxa"/>
        </w:trPr>
        <w:tc>
          <w:tcPr>
            <w:tcW w:w="2136" w:type="dxa"/>
            <w:tcBorders>
              <w:top w:val="outset" w:sz="6" w:space="0" w:color="000000"/>
              <w:left w:val="outset" w:sz="6" w:space="0" w:color="000000"/>
              <w:bottom w:val="outset" w:sz="6" w:space="0" w:color="000000"/>
              <w:right w:val="outset" w:sz="6" w:space="0" w:color="000000"/>
            </w:tcBorders>
            <w:shd w:val="clear" w:color="auto" w:fill="D45D00"/>
            <w:tcMar>
              <w:top w:w="60" w:type="dxa"/>
              <w:left w:w="120" w:type="dxa"/>
              <w:bottom w:w="60" w:type="dxa"/>
              <w:right w:w="120" w:type="dxa"/>
            </w:tcMar>
            <w:hideMark/>
          </w:tcPr>
          <w:p w14:paraId="4EF99DF4" w14:textId="77777777" w:rsidR="00D767D1" w:rsidRPr="008038E2" w:rsidRDefault="00D767D1" w:rsidP="00D767D1">
            <w:pPr>
              <w:widowControl/>
              <w:snapToGrid w:val="0"/>
              <w:jc w:val="center"/>
              <w:rPr>
                <w:rFonts w:ascii="Avenir Book" w:eastAsia="Times New Roman" w:hAnsi="Avenir Book" w:cs="Times New Roman"/>
                <w:b/>
                <w:bCs/>
                <w:caps/>
                <w:color w:val="FFFFFF"/>
                <w:spacing w:val="48"/>
                <w:kern w:val="0"/>
                <w:sz w:val="16"/>
                <w:szCs w:val="18"/>
              </w:rPr>
            </w:pPr>
            <w:r w:rsidRPr="008038E2">
              <w:rPr>
                <w:rFonts w:ascii="Avenir Book" w:eastAsia="Times New Roman" w:hAnsi="Avenir Book" w:cs="Times New Roman"/>
                <w:b/>
                <w:bCs/>
                <w:caps/>
                <w:color w:val="FFFFFF"/>
                <w:spacing w:val="48"/>
                <w:kern w:val="0"/>
                <w:sz w:val="16"/>
                <w:szCs w:val="18"/>
              </w:rPr>
              <w:lastRenderedPageBreak/>
              <w:t>MECHANICS</w:t>
            </w:r>
          </w:p>
        </w:tc>
        <w:tc>
          <w:tcPr>
            <w:tcW w:w="1267" w:type="dxa"/>
            <w:tcBorders>
              <w:top w:val="outset" w:sz="6" w:space="0" w:color="000000"/>
              <w:left w:val="outset" w:sz="6" w:space="0" w:color="000000"/>
              <w:bottom w:val="outset" w:sz="6" w:space="0" w:color="000000"/>
              <w:right w:val="outset" w:sz="6" w:space="0" w:color="000000"/>
            </w:tcBorders>
            <w:hideMark/>
          </w:tcPr>
          <w:p w14:paraId="592D8829"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(2 points)</w:t>
            </w:r>
            <w:r w:rsidRPr="008038E2">
              <w:rPr>
                <w:rFonts w:ascii="Avenir Book" w:eastAsia="Times New Roman" w:hAnsi="Avenir Book" w:cs="Times New Roman"/>
                <w:kern w:val="0"/>
                <w:sz w:val="18"/>
                <w:szCs w:val="18"/>
              </w:rPr>
              <w:br/>
              <w:t>Standard English mechanics and grammar</w:t>
            </w:r>
          </w:p>
        </w:tc>
        <w:tc>
          <w:tcPr>
            <w:tcW w:w="1603" w:type="dxa"/>
            <w:tcBorders>
              <w:top w:val="outset" w:sz="6" w:space="0" w:color="000000"/>
              <w:left w:val="outset" w:sz="6" w:space="0" w:color="000000"/>
              <w:bottom w:val="outset" w:sz="6" w:space="0" w:color="000000"/>
              <w:right w:val="outset" w:sz="6" w:space="0" w:color="000000"/>
            </w:tcBorders>
            <w:hideMark/>
          </w:tcPr>
          <w:p w14:paraId="42CD63A9"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(1.5 points)</w:t>
            </w:r>
            <w:r w:rsidRPr="008038E2">
              <w:rPr>
                <w:rFonts w:ascii="Avenir Book" w:eastAsia="Times New Roman" w:hAnsi="Avenir Book" w:cs="Times New Roman"/>
                <w:kern w:val="0"/>
                <w:sz w:val="18"/>
                <w:szCs w:val="18"/>
              </w:rPr>
              <w:br/>
              <w:t>Occasional problem with mechanics such as spelling and grammar errors, poor sequencing causing the readers confusion, and/or poor layout such as inconsistent font sizes, font colors, headings, and/or text alignment.</w:t>
            </w:r>
          </w:p>
        </w:tc>
        <w:tc>
          <w:tcPr>
            <w:tcW w:w="1657" w:type="dxa"/>
            <w:tcBorders>
              <w:top w:val="outset" w:sz="6" w:space="0" w:color="000000"/>
              <w:left w:val="outset" w:sz="6" w:space="0" w:color="000000"/>
              <w:bottom w:val="outset" w:sz="6" w:space="0" w:color="000000"/>
              <w:right w:val="outset" w:sz="6" w:space="0" w:color="000000"/>
            </w:tcBorders>
            <w:hideMark/>
          </w:tcPr>
          <w:p w14:paraId="5C753145"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(1 points)</w:t>
            </w:r>
            <w:r w:rsidRPr="008038E2">
              <w:rPr>
                <w:rFonts w:ascii="Avenir Book" w:eastAsia="Times New Roman" w:hAnsi="Avenir Book" w:cs="Times New Roman"/>
                <w:kern w:val="0"/>
                <w:sz w:val="18"/>
                <w:szCs w:val="18"/>
              </w:rPr>
              <w:br/>
              <w:t>Some problems with mechanics such as spelling and grammar errors, poor sequencing causing the readers confusion, and/or poor layout such as inconsistent font sizes, font colors, headings, and/or text alignment.</w:t>
            </w:r>
          </w:p>
        </w:tc>
        <w:tc>
          <w:tcPr>
            <w:tcW w:w="1985" w:type="dxa"/>
            <w:tcBorders>
              <w:top w:val="outset" w:sz="6" w:space="0" w:color="000000"/>
              <w:left w:val="outset" w:sz="6" w:space="0" w:color="000000"/>
              <w:bottom w:val="outset" w:sz="6" w:space="0" w:color="000000"/>
              <w:right w:val="outset" w:sz="6" w:space="0" w:color="000000"/>
            </w:tcBorders>
            <w:hideMark/>
          </w:tcPr>
          <w:p w14:paraId="16F00CF8"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(0.5 points)</w:t>
            </w:r>
            <w:r w:rsidRPr="008038E2">
              <w:rPr>
                <w:rFonts w:ascii="Avenir Book" w:eastAsia="Times New Roman" w:hAnsi="Avenir Book" w:cs="Times New Roman"/>
                <w:kern w:val="0"/>
                <w:sz w:val="18"/>
                <w:szCs w:val="18"/>
              </w:rPr>
              <w:br/>
              <w:t>Numerous problems with mechanics such as spelling and grammar errors, poor sequencing causing the readers confusion, and/or poor layout such as inconsistent font sizes, font colors, headings, and/or readings alignment.</w:t>
            </w:r>
          </w:p>
        </w:tc>
        <w:tc>
          <w:tcPr>
            <w:tcW w:w="1275" w:type="dxa"/>
            <w:tcBorders>
              <w:top w:val="outset" w:sz="6" w:space="0" w:color="000000"/>
              <w:left w:val="outset" w:sz="6" w:space="0" w:color="000000"/>
              <w:bottom w:val="outset" w:sz="6" w:space="0" w:color="000000"/>
              <w:right w:val="outset" w:sz="6" w:space="0" w:color="000000"/>
            </w:tcBorders>
            <w:hideMark/>
          </w:tcPr>
          <w:p w14:paraId="122E44F6"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(0 points)</w:t>
            </w:r>
            <w:r w:rsidRPr="008038E2">
              <w:rPr>
                <w:rFonts w:ascii="Avenir Book" w:eastAsia="Times New Roman" w:hAnsi="Avenir Book" w:cs="Times New Roman"/>
                <w:kern w:val="0"/>
                <w:sz w:val="18"/>
                <w:szCs w:val="18"/>
              </w:rPr>
              <w:br/>
              <w:t>No care or thought was given to the mechanics of the journal response.</w:t>
            </w:r>
          </w:p>
        </w:tc>
      </w:tr>
      <w:tr w:rsidR="008038E2" w:rsidRPr="00D767D1" w14:paraId="069A9A85" w14:textId="77777777" w:rsidTr="008038E2">
        <w:trPr>
          <w:tblCellSpacing w:w="0" w:type="dxa"/>
        </w:trPr>
        <w:tc>
          <w:tcPr>
            <w:tcW w:w="2136" w:type="dxa"/>
            <w:tcBorders>
              <w:top w:val="outset" w:sz="6" w:space="0" w:color="000000"/>
              <w:left w:val="outset" w:sz="6" w:space="0" w:color="000000"/>
              <w:bottom w:val="outset" w:sz="6" w:space="0" w:color="000000"/>
              <w:right w:val="outset" w:sz="6" w:space="0" w:color="000000"/>
            </w:tcBorders>
            <w:shd w:val="clear" w:color="auto" w:fill="D45D00"/>
            <w:tcMar>
              <w:top w:w="60" w:type="dxa"/>
              <w:left w:w="120" w:type="dxa"/>
              <w:bottom w:w="60" w:type="dxa"/>
              <w:right w:w="120" w:type="dxa"/>
            </w:tcMar>
            <w:hideMark/>
          </w:tcPr>
          <w:p w14:paraId="045D69E4" w14:textId="77777777" w:rsidR="00D767D1" w:rsidRPr="008038E2" w:rsidRDefault="00D767D1" w:rsidP="00D767D1">
            <w:pPr>
              <w:widowControl/>
              <w:snapToGrid w:val="0"/>
              <w:jc w:val="center"/>
              <w:rPr>
                <w:rFonts w:ascii="Avenir Book" w:eastAsia="Times New Roman" w:hAnsi="Avenir Book" w:cs="Times New Roman"/>
                <w:b/>
                <w:bCs/>
                <w:caps/>
                <w:color w:val="FFFFFF"/>
                <w:spacing w:val="48"/>
                <w:kern w:val="0"/>
                <w:sz w:val="16"/>
                <w:szCs w:val="18"/>
              </w:rPr>
            </w:pPr>
            <w:r w:rsidRPr="008038E2">
              <w:rPr>
                <w:rFonts w:ascii="Avenir Book" w:eastAsia="Times New Roman" w:hAnsi="Avenir Book" w:cs="Times New Roman"/>
                <w:b/>
                <w:bCs/>
                <w:caps/>
                <w:color w:val="FFFFFF"/>
                <w:spacing w:val="48"/>
                <w:kern w:val="0"/>
                <w:sz w:val="16"/>
                <w:szCs w:val="18"/>
              </w:rPr>
              <w:t>DEMONSTRATES CRITICAL THINKING</w:t>
            </w:r>
          </w:p>
        </w:tc>
        <w:tc>
          <w:tcPr>
            <w:tcW w:w="1267" w:type="dxa"/>
            <w:tcBorders>
              <w:top w:val="outset" w:sz="6" w:space="0" w:color="000000"/>
              <w:left w:val="outset" w:sz="6" w:space="0" w:color="000000"/>
              <w:bottom w:val="outset" w:sz="6" w:space="0" w:color="000000"/>
              <w:right w:val="outset" w:sz="6" w:space="0" w:color="000000"/>
            </w:tcBorders>
            <w:hideMark/>
          </w:tcPr>
          <w:p w14:paraId="0EB40A47"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(4 points)</w:t>
            </w:r>
            <w:r w:rsidRPr="008038E2">
              <w:rPr>
                <w:rFonts w:ascii="Avenir Book" w:eastAsia="Times New Roman" w:hAnsi="Avenir Book" w:cs="Times New Roman"/>
                <w:kern w:val="0"/>
                <w:sz w:val="18"/>
                <w:szCs w:val="18"/>
              </w:rPr>
              <w:br/>
              <w:t>Clear evidence of critical thinking—application, analysis, synthesis, and evaluation of lesson topics.</w:t>
            </w:r>
          </w:p>
        </w:tc>
        <w:tc>
          <w:tcPr>
            <w:tcW w:w="1603" w:type="dxa"/>
            <w:tcBorders>
              <w:top w:val="outset" w:sz="6" w:space="0" w:color="000000"/>
              <w:left w:val="outset" w:sz="6" w:space="0" w:color="000000"/>
              <w:bottom w:val="outset" w:sz="6" w:space="0" w:color="000000"/>
              <w:right w:val="outset" w:sz="6" w:space="0" w:color="000000"/>
            </w:tcBorders>
            <w:hideMark/>
          </w:tcPr>
          <w:p w14:paraId="2BFAECFB"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(3 points)</w:t>
            </w:r>
            <w:r w:rsidRPr="008038E2">
              <w:rPr>
                <w:rFonts w:ascii="Avenir Book" w:eastAsia="Times New Roman" w:hAnsi="Avenir Book" w:cs="Times New Roman"/>
                <w:kern w:val="0"/>
                <w:sz w:val="18"/>
                <w:szCs w:val="18"/>
              </w:rPr>
              <w:br/>
              <w:t>Critical thinking is evident, but could be improved with more application, analysis, synthesis, and evaluation of lesson topics.</w:t>
            </w:r>
          </w:p>
        </w:tc>
        <w:tc>
          <w:tcPr>
            <w:tcW w:w="1657" w:type="dxa"/>
            <w:tcBorders>
              <w:top w:val="outset" w:sz="6" w:space="0" w:color="000000"/>
              <w:left w:val="outset" w:sz="6" w:space="0" w:color="000000"/>
              <w:bottom w:val="outset" w:sz="6" w:space="0" w:color="000000"/>
              <w:right w:val="outset" w:sz="6" w:space="0" w:color="000000"/>
            </w:tcBorders>
            <w:hideMark/>
          </w:tcPr>
          <w:p w14:paraId="546232F2"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(2 points)</w:t>
            </w:r>
            <w:r w:rsidRPr="008038E2">
              <w:rPr>
                <w:rFonts w:ascii="Avenir Book" w:eastAsia="Times New Roman" w:hAnsi="Avenir Book" w:cs="Times New Roman"/>
                <w:kern w:val="0"/>
                <w:sz w:val="18"/>
                <w:szCs w:val="18"/>
              </w:rPr>
              <w:br/>
              <w:t>Some critical thinking is evident, but could be improved with more application, analysis, synthesis, and evaluation of lesson topics.</w:t>
            </w:r>
          </w:p>
        </w:tc>
        <w:tc>
          <w:tcPr>
            <w:tcW w:w="1985" w:type="dxa"/>
            <w:tcBorders>
              <w:top w:val="outset" w:sz="6" w:space="0" w:color="000000"/>
              <w:left w:val="outset" w:sz="6" w:space="0" w:color="000000"/>
              <w:bottom w:val="outset" w:sz="6" w:space="0" w:color="000000"/>
              <w:right w:val="outset" w:sz="6" w:space="0" w:color="000000"/>
            </w:tcBorders>
            <w:hideMark/>
          </w:tcPr>
          <w:p w14:paraId="56495EFB"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(1 points)</w:t>
            </w:r>
            <w:r w:rsidRPr="008038E2">
              <w:rPr>
                <w:rFonts w:ascii="Avenir Book" w:eastAsia="Times New Roman" w:hAnsi="Avenir Book" w:cs="Times New Roman"/>
                <w:kern w:val="0"/>
                <w:sz w:val="18"/>
                <w:szCs w:val="18"/>
              </w:rPr>
              <w:br/>
              <w:t>Critical thinking is somewhat evident but could be improved with more application, analysis, synthesis, and evaluation of lesson topics.</w:t>
            </w:r>
          </w:p>
        </w:tc>
        <w:tc>
          <w:tcPr>
            <w:tcW w:w="1275" w:type="dxa"/>
            <w:tcBorders>
              <w:top w:val="outset" w:sz="6" w:space="0" w:color="000000"/>
              <w:left w:val="outset" w:sz="6" w:space="0" w:color="000000"/>
              <w:bottom w:val="outset" w:sz="6" w:space="0" w:color="000000"/>
              <w:right w:val="outset" w:sz="6" w:space="0" w:color="000000"/>
            </w:tcBorders>
            <w:hideMark/>
          </w:tcPr>
          <w:p w14:paraId="57CDA0B1" w14:textId="77777777" w:rsidR="00D767D1" w:rsidRPr="008038E2" w:rsidRDefault="00D767D1" w:rsidP="00D767D1">
            <w:pPr>
              <w:widowControl/>
              <w:snapToGrid w:val="0"/>
              <w:jc w:val="left"/>
              <w:rPr>
                <w:rFonts w:ascii="Avenir Book" w:eastAsia="Times New Roman" w:hAnsi="Avenir Book" w:cs="Times New Roman"/>
                <w:kern w:val="0"/>
                <w:sz w:val="18"/>
                <w:szCs w:val="18"/>
              </w:rPr>
            </w:pPr>
            <w:r w:rsidRPr="008038E2">
              <w:rPr>
                <w:rFonts w:ascii="Avenir Book" w:eastAsia="Times New Roman" w:hAnsi="Avenir Book" w:cs="Times New Roman"/>
                <w:b/>
                <w:bCs/>
                <w:kern w:val="0"/>
                <w:sz w:val="18"/>
                <w:szCs w:val="18"/>
                <w:bdr w:val="none" w:sz="0" w:space="0" w:color="auto" w:frame="1"/>
              </w:rPr>
              <w:t>(0 points)</w:t>
            </w:r>
            <w:r w:rsidRPr="008038E2">
              <w:rPr>
                <w:rFonts w:ascii="Avenir Book" w:eastAsia="Times New Roman" w:hAnsi="Avenir Book" w:cs="Times New Roman"/>
                <w:kern w:val="0"/>
                <w:sz w:val="18"/>
                <w:szCs w:val="18"/>
              </w:rPr>
              <w:br/>
              <w:t>No evidence of critical thinking; could be improved with application, analysis, synthesis, and evaluation of lesson topics.</w:t>
            </w:r>
          </w:p>
        </w:tc>
      </w:tr>
    </w:tbl>
    <w:p w14:paraId="74268939" w14:textId="77777777" w:rsidR="006D3E4F" w:rsidRPr="00D767D1" w:rsidRDefault="00F637E7" w:rsidP="00D767D1">
      <w:pPr>
        <w:snapToGrid w:val="0"/>
        <w:rPr>
          <w:rFonts w:ascii="Avenir Book" w:hAnsi="Avenir Book"/>
        </w:rPr>
      </w:pPr>
    </w:p>
    <w:sectPr w:rsidR="006D3E4F" w:rsidRPr="00D767D1" w:rsidSect="001A3F17">
      <w:pgSz w:w="12240" w:h="15840"/>
      <w:pgMar w:top="1440" w:right="1800" w:bottom="1440" w:left="1800" w:header="720" w:footer="720" w:gutter="0"/>
      <w:cols w:space="720"/>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DengXian">
    <w:panose1 w:val="02010600030101010101"/>
    <w:charset w:val="86"/>
    <w:family w:val="auto"/>
    <w:pitch w:val="variable"/>
    <w:sig w:usb0="A00002BF" w:usb1="38CF7CFA" w:usb2="00000016" w:usb3="00000000" w:csb0="0004000F" w:csb1="00000000"/>
  </w:font>
  <w:font w:name="Avenir Book">
    <w:panose1 w:val="02000503020000020003"/>
    <w:charset w:val="00"/>
    <w:family w:val="auto"/>
    <w:pitch w:val="variable"/>
    <w:sig w:usb0="800000AF" w:usb1="5000204A" w:usb2="00000000" w:usb3="00000000" w:csb0="0000009B"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14452"/>
    <w:multiLevelType w:val="multilevel"/>
    <w:tmpl w:val="677C9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11041D9"/>
    <w:multiLevelType w:val="multilevel"/>
    <w:tmpl w:val="BBE6F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D7B27C8"/>
    <w:multiLevelType w:val="multilevel"/>
    <w:tmpl w:val="C21AE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bordersDoNotSurroundHeader/>
  <w:bordersDoNotSurroundFooter/>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7D1"/>
    <w:rsid w:val="00072B53"/>
    <w:rsid w:val="00181FD5"/>
    <w:rsid w:val="0018795B"/>
    <w:rsid w:val="001A3F17"/>
    <w:rsid w:val="001C4AFA"/>
    <w:rsid w:val="00237855"/>
    <w:rsid w:val="003558C7"/>
    <w:rsid w:val="005733CA"/>
    <w:rsid w:val="005A57CE"/>
    <w:rsid w:val="005F4F35"/>
    <w:rsid w:val="006A788B"/>
    <w:rsid w:val="008038E2"/>
    <w:rsid w:val="008046B5"/>
    <w:rsid w:val="008C3585"/>
    <w:rsid w:val="008F5D65"/>
    <w:rsid w:val="00912D85"/>
    <w:rsid w:val="00914C2A"/>
    <w:rsid w:val="009231EC"/>
    <w:rsid w:val="00AA6FED"/>
    <w:rsid w:val="00BA4AE9"/>
    <w:rsid w:val="00CD5224"/>
    <w:rsid w:val="00D06657"/>
    <w:rsid w:val="00D767D1"/>
    <w:rsid w:val="00DB6D60"/>
    <w:rsid w:val="00EF25EE"/>
    <w:rsid w:val="00F637E7"/>
    <w:rsid w:val="00FF10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96E1D4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D767D1"/>
    <w:pPr>
      <w:widowControl/>
      <w:spacing w:before="100" w:beforeAutospacing="1" w:after="100" w:afterAutospacing="1"/>
      <w:jc w:val="left"/>
      <w:outlineLvl w:val="0"/>
    </w:pPr>
    <w:rPr>
      <w:rFonts w:ascii="Times New Roman" w:hAnsi="Times New Roman" w:cs="Times New Roman"/>
      <w:b/>
      <w:bCs/>
      <w:kern w:val="36"/>
      <w:sz w:val="48"/>
      <w:szCs w:val="48"/>
    </w:rPr>
  </w:style>
  <w:style w:type="paragraph" w:styleId="2">
    <w:name w:val="heading 2"/>
    <w:basedOn w:val="a"/>
    <w:link w:val="20"/>
    <w:uiPriority w:val="9"/>
    <w:qFormat/>
    <w:rsid w:val="00D767D1"/>
    <w:pPr>
      <w:widowControl/>
      <w:spacing w:before="100" w:beforeAutospacing="1" w:after="100" w:afterAutospacing="1"/>
      <w:jc w:val="left"/>
      <w:outlineLvl w:val="1"/>
    </w:pPr>
    <w:rPr>
      <w:rFonts w:ascii="Times New Roman" w:hAnsi="Times New Roman" w:cs="Times New Roman"/>
      <w:b/>
      <w:bCs/>
      <w:kern w:val="0"/>
      <w:sz w:val="36"/>
      <w:szCs w:val="36"/>
    </w:rPr>
  </w:style>
  <w:style w:type="paragraph" w:styleId="3">
    <w:name w:val="heading 3"/>
    <w:basedOn w:val="a"/>
    <w:link w:val="30"/>
    <w:uiPriority w:val="9"/>
    <w:qFormat/>
    <w:rsid w:val="00D767D1"/>
    <w:pPr>
      <w:widowControl/>
      <w:spacing w:before="100" w:beforeAutospacing="1" w:after="100" w:afterAutospacing="1"/>
      <w:jc w:val="left"/>
      <w:outlineLvl w:val="2"/>
    </w:pPr>
    <w:rPr>
      <w:rFonts w:ascii="Times New Roman" w:hAnsi="Times New Roman" w:cs="Times New Roman"/>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字符"/>
    <w:basedOn w:val="a0"/>
    <w:link w:val="1"/>
    <w:uiPriority w:val="9"/>
    <w:rsid w:val="00D767D1"/>
    <w:rPr>
      <w:rFonts w:ascii="Times New Roman" w:hAnsi="Times New Roman" w:cs="Times New Roman"/>
      <w:b/>
      <w:bCs/>
      <w:kern w:val="36"/>
      <w:sz w:val="48"/>
      <w:szCs w:val="48"/>
    </w:rPr>
  </w:style>
  <w:style w:type="character" w:customStyle="1" w:styleId="20">
    <w:name w:val="标题 2字符"/>
    <w:basedOn w:val="a0"/>
    <w:link w:val="2"/>
    <w:uiPriority w:val="9"/>
    <w:rsid w:val="00D767D1"/>
    <w:rPr>
      <w:rFonts w:ascii="Times New Roman" w:hAnsi="Times New Roman" w:cs="Times New Roman"/>
      <w:b/>
      <w:bCs/>
      <w:kern w:val="0"/>
      <w:sz w:val="36"/>
      <w:szCs w:val="36"/>
    </w:rPr>
  </w:style>
  <w:style w:type="character" w:customStyle="1" w:styleId="30">
    <w:name w:val="标题 3字符"/>
    <w:basedOn w:val="a0"/>
    <w:link w:val="3"/>
    <w:uiPriority w:val="9"/>
    <w:rsid w:val="00D767D1"/>
    <w:rPr>
      <w:rFonts w:ascii="Times New Roman" w:hAnsi="Times New Roman" w:cs="Times New Roman"/>
      <w:b/>
      <w:bCs/>
      <w:kern w:val="0"/>
      <w:sz w:val="27"/>
      <w:szCs w:val="27"/>
    </w:rPr>
  </w:style>
  <w:style w:type="character" w:styleId="a3">
    <w:name w:val="Strong"/>
    <w:basedOn w:val="a0"/>
    <w:uiPriority w:val="22"/>
    <w:qFormat/>
    <w:rsid w:val="00D767D1"/>
    <w:rPr>
      <w:b/>
      <w:bCs/>
    </w:rPr>
  </w:style>
  <w:style w:type="paragraph" w:styleId="a4">
    <w:name w:val="Normal (Web)"/>
    <w:basedOn w:val="a"/>
    <w:uiPriority w:val="99"/>
    <w:semiHidden/>
    <w:unhideWhenUsed/>
    <w:rsid w:val="00D767D1"/>
    <w:pPr>
      <w:widowControl/>
      <w:spacing w:before="100" w:beforeAutospacing="1" w:after="100" w:afterAutospacing="1"/>
      <w:jc w:val="left"/>
    </w:pPr>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04551">
      <w:bodyDiv w:val="1"/>
      <w:marLeft w:val="0"/>
      <w:marRight w:val="0"/>
      <w:marTop w:val="0"/>
      <w:marBottom w:val="0"/>
      <w:divBdr>
        <w:top w:val="none" w:sz="0" w:space="0" w:color="auto"/>
        <w:left w:val="none" w:sz="0" w:space="0" w:color="auto"/>
        <w:bottom w:val="none" w:sz="0" w:space="0" w:color="auto"/>
        <w:right w:val="none" w:sz="0" w:space="0" w:color="auto"/>
      </w:divBdr>
    </w:div>
    <w:div w:id="104620522">
      <w:bodyDiv w:val="1"/>
      <w:marLeft w:val="0"/>
      <w:marRight w:val="0"/>
      <w:marTop w:val="0"/>
      <w:marBottom w:val="0"/>
      <w:divBdr>
        <w:top w:val="none" w:sz="0" w:space="0" w:color="auto"/>
        <w:left w:val="none" w:sz="0" w:space="0" w:color="auto"/>
        <w:bottom w:val="none" w:sz="0" w:space="0" w:color="auto"/>
        <w:right w:val="none" w:sz="0" w:space="0" w:color="auto"/>
      </w:divBdr>
    </w:div>
    <w:div w:id="150755841">
      <w:bodyDiv w:val="1"/>
      <w:marLeft w:val="0"/>
      <w:marRight w:val="0"/>
      <w:marTop w:val="0"/>
      <w:marBottom w:val="0"/>
      <w:divBdr>
        <w:top w:val="none" w:sz="0" w:space="0" w:color="auto"/>
        <w:left w:val="none" w:sz="0" w:space="0" w:color="auto"/>
        <w:bottom w:val="none" w:sz="0" w:space="0" w:color="auto"/>
        <w:right w:val="none" w:sz="0" w:space="0" w:color="auto"/>
      </w:divBdr>
    </w:div>
    <w:div w:id="211507817">
      <w:bodyDiv w:val="1"/>
      <w:marLeft w:val="0"/>
      <w:marRight w:val="0"/>
      <w:marTop w:val="0"/>
      <w:marBottom w:val="0"/>
      <w:divBdr>
        <w:top w:val="none" w:sz="0" w:space="0" w:color="auto"/>
        <w:left w:val="none" w:sz="0" w:space="0" w:color="auto"/>
        <w:bottom w:val="none" w:sz="0" w:space="0" w:color="auto"/>
        <w:right w:val="none" w:sz="0" w:space="0" w:color="auto"/>
      </w:divBdr>
    </w:div>
    <w:div w:id="219754744">
      <w:bodyDiv w:val="1"/>
      <w:marLeft w:val="0"/>
      <w:marRight w:val="0"/>
      <w:marTop w:val="0"/>
      <w:marBottom w:val="0"/>
      <w:divBdr>
        <w:top w:val="none" w:sz="0" w:space="0" w:color="auto"/>
        <w:left w:val="none" w:sz="0" w:space="0" w:color="auto"/>
        <w:bottom w:val="none" w:sz="0" w:space="0" w:color="auto"/>
        <w:right w:val="none" w:sz="0" w:space="0" w:color="auto"/>
      </w:divBdr>
    </w:div>
    <w:div w:id="375617370">
      <w:bodyDiv w:val="1"/>
      <w:marLeft w:val="0"/>
      <w:marRight w:val="0"/>
      <w:marTop w:val="0"/>
      <w:marBottom w:val="0"/>
      <w:divBdr>
        <w:top w:val="none" w:sz="0" w:space="0" w:color="auto"/>
        <w:left w:val="none" w:sz="0" w:space="0" w:color="auto"/>
        <w:bottom w:val="none" w:sz="0" w:space="0" w:color="auto"/>
        <w:right w:val="none" w:sz="0" w:space="0" w:color="auto"/>
      </w:divBdr>
    </w:div>
    <w:div w:id="460198471">
      <w:bodyDiv w:val="1"/>
      <w:marLeft w:val="0"/>
      <w:marRight w:val="0"/>
      <w:marTop w:val="0"/>
      <w:marBottom w:val="0"/>
      <w:divBdr>
        <w:top w:val="none" w:sz="0" w:space="0" w:color="auto"/>
        <w:left w:val="none" w:sz="0" w:space="0" w:color="auto"/>
        <w:bottom w:val="none" w:sz="0" w:space="0" w:color="auto"/>
        <w:right w:val="none" w:sz="0" w:space="0" w:color="auto"/>
      </w:divBdr>
    </w:div>
    <w:div w:id="550309794">
      <w:bodyDiv w:val="1"/>
      <w:marLeft w:val="0"/>
      <w:marRight w:val="0"/>
      <w:marTop w:val="0"/>
      <w:marBottom w:val="0"/>
      <w:divBdr>
        <w:top w:val="none" w:sz="0" w:space="0" w:color="auto"/>
        <w:left w:val="none" w:sz="0" w:space="0" w:color="auto"/>
        <w:bottom w:val="none" w:sz="0" w:space="0" w:color="auto"/>
        <w:right w:val="none" w:sz="0" w:space="0" w:color="auto"/>
      </w:divBdr>
    </w:div>
    <w:div w:id="708149088">
      <w:bodyDiv w:val="1"/>
      <w:marLeft w:val="0"/>
      <w:marRight w:val="0"/>
      <w:marTop w:val="0"/>
      <w:marBottom w:val="0"/>
      <w:divBdr>
        <w:top w:val="none" w:sz="0" w:space="0" w:color="auto"/>
        <w:left w:val="none" w:sz="0" w:space="0" w:color="auto"/>
        <w:bottom w:val="none" w:sz="0" w:space="0" w:color="auto"/>
        <w:right w:val="none" w:sz="0" w:space="0" w:color="auto"/>
      </w:divBdr>
    </w:div>
    <w:div w:id="735279101">
      <w:bodyDiv w:val="1"/>
      <w:marLeft w:val="0"/>
      <w:marRight w:val="0"/>
      <w:marTop w:val="0"/>
      <w:marBottom w:val="0"/>
      <w:divBdr>
        <w:top w:val="none" w:sz="0" w:space="0" w:color="auto"/>
        <w:left w:val="none" w:sz="0" w:space="0" w:color="auto"/>
        <w:bottom w:val="none" w:sz="0" w:space="0" w:color="auto"/>
        <w:right w:val="none" w:sz="0" w:space="0" w:color="auto"/>
      </w:divBdr>
    </w:div>
    <w:div w:id="743913634">
      <w:bodyDiv w:val="1"/>
      <w:marLeft w:val="0"/>
      <w:marRight w:val="0"/>
      <w:marTop w:val="0"/>
      <w:marBottom w:val="0"/>
      <w:divBdr>
        <w:top w:val="none" w:sz="0" w:space="0" w:color="auto"/>
        <w:left w:val="none" w:sz="0" w:space="0" w:color="auto"/>
        <w:bottom w:val="none" w:sz="0" w:space="0" w:color="auto"/>
        <w:right w:val="none" w:sz="0" w:space="0" w:color="auto"/>
      </w:divBdr>
    </w:div>
    <w:div w:id="757209819">
      <w:bodyDiv w:val="1"/>
      <w:marLeft w:val="0"/>
      <w:marRight w:val="0"/>
      <w:marTop w:val="0"/>
      <w:marBottom w:val="0"/>
      <w:divBdr>
        <w:top w:val="none" w:sz="0" w:space="0" w:color="auto"/>
        <w:left w:val="none" w:sz="0" w:space="0" w:color="auto"/>
        <w:bottom w:val="none" w:sz="0" w:space="0" w:color="auto"/>
        <w:right w:val="none" w:sz="0" w:space="0" w:color="auto"/>
      </w:divBdr>
    </w:div>
    <w:div w:id="765927057">
      <w:bodyDiv w:val="1"/>
      <w:marLeft w:val="0"/>
      <w:marRight w:val="0"/>
      <w:marTop w:val="0"/>
      <w:marBottom w:val="0"/>
      <w:divBdr>
        <w:top w:val="none" w:sz="0" w:space="0" w:color="auto"/>
        <w:left w:val="none" w:sz="0" w:space="0" w:color="auto"/>
        <w:bottom w:val="none" w:sz="0" w:space="0" w:color="auto"/>
        <w:right w:val="none" w:sz="0" w:space="0" w:color="auto"/>
      </w:divBdr>
    </w:div>
    <w:div w:id="830759363">
      <w:bodyDiv w:val="1"/>
      <w:marLeft w:val="0"/>
      <w:marRight w:val="0"/>
      <w:marTop w:val="0"/>
      <w:marBottom w:val="0"/>
      <w:divBdr>
        <w:top w:val="none" w:sz="0" w:space="0" w:color="auto"/>
        <w:left w:val="none" w:sz="0" w:space="0" w:color="auto"/>
        <w:bottom w:val="none" w:sz="0" w:space="0" w:color="auto"/>
        <w:right w:val="none" w:sz="0" w:space="0" w:color="auto"/>
      </w:divBdr>
      <w:divsChild>
        <w:div w:id="2077705222">
          <w:marLeft w:val="0"/>
          <w:marRight w:val="0"/>
          <w:marTop w:val="0"/>
          <w:marBottom w:val="0"/>
          <w:divBdr>
            <w:top w:val="none" w:sz="0" w:space="0" w:color="auto"/>
            <w:left w:val="none" w:sz="0" w:space="0" w:color="auto"/>
            <w:bottom w:val="none" w:sz="0" w:space="0" w:color="auto"/>
            <w:right w:val="none" w:sz="0" w:space="0" w:color="auto"/>
          </w:divBdr>
        </w:div>
      </w:divsChild>
    </w:div>
    <w:div w:id="879510559">
      <w:bodyDiv w:val="1"/>
      <w:marLeft w:val="0"/>
      <w:marRight w:val="0"/>
      <w:marTop w:val="0"/>
      <w:marBottom w:val="0"/>
      <w:divBdr>
        <w:top w:val="none" w:sz="0" w:space="0" w:color="auto"/>
        <w:left w:val="none" w:sz="0" w:space="0" w:color="auto"/>
        <w:bottom w:val="none" w:sz="0" w:space="0" w:color="auto"/>
        <w:right w:val="none" w:sz="0" w:space="0" w:color="auto"/>
      </w:divBdr>
    </w:div>
    <w:div w:id="983580981">
      <w:bodyDiv w:val="1"/>
      <w:marLeft w:val="0"/>
      <w:marRight w:val="0"/>
      <w:marTop w:val="0"/>
      <w:marBottom w:val="0"/>
      <w:divBdr>
        <w:top w:val="none" w:sz="0" w:space="0" w:color="auto"/>
        <w:left w:val="none" w:sz="0" w:space="0" w:color="auto"/>
        <w:bottom w:val="none" w:sz="0" w:space="0" w:color="auto"/>
        <w:right w:val="none" w:sz="0" w:space="0" w:color="auto"/>
      </w:divBdr>
    </w:div>
    <w:div w:id="1019771030">
      <w:bodyDiv w:val="1"/>
      <w:marLeft w:val="0"/>
      <w:marRight w:val="0"/>
      <w:marTop w:val="0"/>
      <w:marBottom w:val="0"/>
      <w:divBdr>
        <w:top w:val="none" w:sz="0" w:space="0" w:color="auto"/>
        <w:left w:val="none" w:sz="0" w:space="0" w:color="auto"/>
        <w:bottom w:val="none" w:sz="0" w:space="0" w:color="auto"/>
        <w:right w:val="none" w:sz="0" w:space="0" w:color="auto"/>
      </w:divBdr>
    </w:div>
    <w:div w:id="1052802818">
      <w:bodyDiv w:val="1"/>
      <w:marLeft w:val="0"/>
      <w:marRight w:val="0"/>
      <w:marTop w:val="0"/>
      <w:marBottom w:val="0"/>
      <w:divBdr>
        <w:top w:val="none" w:sz="0" w:space="0" w:color="auto"/>
        <w:left w:val="none" w:sz="0" w:space="0" w:color="auto"/>
        <w:bottom w:val="none" w:sz="0" w:space="0" w:color="auto"/>
        <w:right w:val="none" w:sz="0" w:space="0" w:color="auto"/>
      </w:divBdr>
    </w:div>
    <w:div w:id="1077482186">
      <w:bodyDiv w:val="1"/>
      <w:marLeft w:val="0"/>
      <w:marRight w:val="0"/>
      <w:marTop w:val="0"/>
      <w:marBottom w:val="0"/>
      <w:divBdr>
        <w:top w:val="none" w:sz="0" w:space="0" w:color="auto"/>
        <w:left w:val="none" w:sz="0" w:space="0" w:color="auto"/>
        <w:bottom w:val="none" w:sz="0" w:space="0" w:color="auto"/>
        <w:right w:val="none" w:sz="0" w:space="0" w:color="auto"/>
      </w:divBdr>
    </w:div>
    <w:div w:id="1113397574">
      <w:bodyDiv w:val="1"/>
      <w:marLeft w:val="0"/>
      <w:marRight w:val="0"/>
      <w:marTop w:val="0"/>
      <w:marBottom w:val="0"/>
      <w:divBdr>
        <w:top w:val="none" w:sz="0" w:space="0" w:color="auto"/>
        <w:left w:val="none" w:sz="0" w:space="0" w:color="auto"/>
        <w:bottom w:val="none" w:sz="0" w:space="0" w:color="auto"/>
        <w:right w:val="none" w:sz="0" w:space="0" w:color="auto"/>
      </w:divBdr>
    </w:div>
    <w:div w:id="1166700368">
      <w:bodyDiv w:val="1"/>
      <w:marLeft w:val="0"/>
      <w:marRight w:val="0"/>
      <w:marTop w:val="0"/>
      <w:marBottom w:val="0"/>
      <w:divBdr>
        <w:top w:val="none" w:sz="0" w:space="0" w:color="auto"/>
        <w:left w:val="none" w:sz="0" w:space="0" w:color="auto"/>
        <w:bottom w:val="none" w:sz="0" w:space="0" w:color="auto"/>
        <w:right w:val="none" w:sz="0" w:space="0" w:color="auto"/>
      </w:divBdr>
    </w:div>
    <w:div w:id="1267423531">
      <w:bodyDiv w:val="1"/>
      <w:marLeft w:val="0"/>
      <w:marRight w:val="0"/>
      <w:marTop w:val="0"/>
      <w:marBottom w:val="0"/>
      <w:divBdr>
        <w:top w:val="none" w:sz="0" w:space="0" w:color="auto"/>
        <w:left w:val="none" w:sz="0" w:space="0" w:color="auto"/>
        <w:bottom w:val="none" w:sz="0" w:space="0" w:color="auto"/>
        <w:right w:val="none" w:sz="0" w:space="0" w:color="auto"/>
      </w:divBdr>
    </w:div>
    <w:div w:id="1628706781">
      <w:bodyDiv w:val="1"/>
      <w:marLeft w:val="0"/>
      <w:marRight w:val="0"/>
      <w:marTop w:val="0"/>
      <w:marBottom w:val="0"/>
      <w:divBdr>
        <w:top w:val="none" w:sz="0" w:space="0" w:color="auto"/>
        <w:left w:val="none" w:sz="0" w:space="0" w:color="auto"/>
        <w:bottom w:val="none" w:sz="0" w:space="0" w:color="auto"/>
        <w:right w:val="none" w:sz="0" w:space="0" w:color="auto"/>
      </w:divBdr>
    </w:div>
    <w:div w:id="1660496966">
      <w:bodyDiv w:val="1"/>
      <w:marLeft w:val="0"/>
      <w:marRight w:val="0"/>
      <w:marTop w:val="0"/>
      <w:marBottom w:val="0"/>
      <w:divBdr>
        <w:top w:val="none" w:sz="0" w:space="0" w:color="auto"/>
        <w:left w:val="none" w:sz="0" w:space="0" w:color="auto"/>
        <w:bottom w:val="none" w:sz="0" w:space="0" w:color="auto"/>
        <w:right w:val="none" w:sz="0" w:space="0" w:color="auto"/>
      </w:divBdr>
    </w:div>
    <w:div w:id="1696424088">
      <w:bodyDiv w:val="1"/>
      <w:marLeft w:val="0"/>
      <w:marRight w:val="0"/>
      <w:marTop w:val="0"/>
      <w:marBottom w:val="0"/>
      <w:divBdr>
        <w:top w:val="none" w:sz="0" w:space="0" w:color="auto"/>
        <w:left w:val="none" w:sz="0" w:space="0" w:color="auto"/>
        <w:bottom w:val="none" w:sz="0" w:space="0" w:color="auto"/>
        <w:right w:val="none" w:sz="0" w:space="0" w:color="auto"/>
      </w:divBdr>
    </w:div>
    <w:div w:id="1778451424">
      <w:bodyDiv w:val="1"/>
      <w:marLeft w:val="0"/>
      <w:marRight w:val="0"/>
      <w:marTop w:val="0"/>
      <w:marBottom w:val="0"/>
      <w:divBdr>
        <w:top w:val="none" w:sz="0" w:space="0" w:color="auto"/>
        <w:left w:val="none" w:sz="0" w:space="0" w:color="auto"/>
        <w:bottom w:val="none" w:sz="0" w:space="0" w:color="auto"/>
        <w:right w:val="none" w:sz="0" w:space="0" w:color="auto"/>
      </w:divBdr>
    </w:div>
    <w:div w:id="1881550955">
      <w:bodyDiv w:val="1"/>
      <w:marLeft w:val="0"/>
      <w:marRight w:val="0"/>
      <w:marTop w:val="0"/>
      <w:marBottom w:val="0"/>
      <w:divBdr>
        <w:top w:val="none" w:sz="0" w:space="0" w:color="auto"/>
        <w:left w:val="none" w:sz="0" w:space="0" w:color="auto"/>
        <w:bottom w:val="none" w:sz="0" w:space="0" w:color="auto"/>
        <w:right w:val="none" w:sz="0" w:space="0" w:color="auto"/>
      </w:divBdr>
    </w:div>
    <w:div w:id="1916934234">
      <w:bodyDiv w:val="1"/>
      <w:marLeft w:val="0"/>
      <w:marRight w:val="0"/>
      <w:marTop w:val="0"/>
      <w:marBottom w:val="0"/>
      <w:divBdr>
        <w:top w:val="none" w:sz="0" w:space="0" w:color="auto"/>
        <w:left w:val="none" w:sz="0" w:space="0" w:color="auto"/>
        <w:bottom w:val="none" w:sz="0" w:space="0" w:color="auto"/>
        <w:right w:val="none" w:sz="0" w:space="0" w:color="auto"/>
      </w:divBdr>
    </w:div>
    <w:div w:id="1926186043">
      <w:bodyDiv w:val="1"/>
      <w:marLeft w:val="0"/>
      <w:marRight w:val="0"/>
      <w:marTop w:val="0"/>
      <w:marBottom w:val="0"/>
      <w:divBdr>
        <w:top w:val="none" w:sz="0" w:space="0" w:color="auto"/>
        <w:left w:val="none" w:sz="0" w:space="0" w:color="auto"/>
        <w:bottom w:val="none" w:sz="0" w:space="0" w:color="auto"/>
        <w:right w:val="none" w:sz="0" w:space="0" w:color="auto"/>
      </w:divBdr>
    </w:div>
    <w:div w:id="1959485521">
      <w:bodyDiv w:val="1"/>
      <w:marLeft w:val="0"/>
      <w:marRight w:val="0"/>
      <w:marTop w:val="0"/>
      <w:marBottom w:val="0"/>
      <w:divBdr>
        <w:top w:val="none" w:sz="0" w:space="0" w:color="auto"/>
        <w:left w:val="none" w:sz="0" w:space="0" w:color="auto"/>
        <w:bottom w:val="none" w:sz="0" w:space="0" w:color="auto"/>
        <w:right w:val="none" w:sz="0" w:space="0" w:color="auto"/>
      </w:divBdr>
    </w:div>
    <w:div w:id="199278158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558</Words>
  <Characters>3183</Characters>
  <Application>Microsoft Macintosh Word</Application>
  <DocSecurity>0</DocSecurity>
  <Lines>26</Lines>
  <Paragraphs>7</Paragraphs>
  <ScaleCrop>false</ScaleCrop>
  <HeadingPairs>
    <vt:vector size="4" baseType="variant">
      <vt:variant>
        <vt:lpstr>标题</vt:lpstr>
      </vt:variant>
      <vt:variant>
        <vt:i4>1</vt:i4>
      </vt:variant>
      <vt:variant>
        <vt:lpstr>Headings</vt:lpstr>
      </vt:variant>
      <vt:variant>
        <vt:i4>7</vt:i4>
      </vt:variant>
    </vt:vector>
  </HeadingPairs>
  <TitlesOfParts>
    <vt:vector size="8" baseType="lpstr">
      <vt:lpstr/>
      <vt:lpstr>        L5 Journal Assignment Instructions</vt:lpstr>
      <vt:lpstr>Journal</vt:lpstr>
      <vt:lpstr>    Overview</vt:lpstr>
      <vt:lpstr>    Objectives</vt:lpstr>
      <vt:lpstr>    Instructions</vt:lpstr>
      <vt:lpstr>    Journal #6</vt:lpstr>
      <vt:lpstr>    Grading</vt:lpstr>
    </vt:vector>
  </TitlesOfParts>
  <LinksUpToDate>false</LinksUpToDate>
  <CharactersWithSpaces>3734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Jianing Cheng</dc:creator>
  <cp:keywords/>
  <dc:description/>
  <cp:lastModifiedBy>Jianing Cheng</cp:lastModifiedBy>
  <cp:revision>20</cp:revision>
  <dcterms:created xsi:type="dcterms:W3CDTF">2018-11-04T01:01:00Z</dcterms:created>
  <dcterms:modified xsi:type="dcterms:W3CDTF">2018-12-01T11:56:00Z</dcterms:modified>
</cp:coreProperties>
</file>